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6"/>
        <w:gridCol w:w="4927"/>
      </w:tblGrid>
      <w:tr w:rsidR="004B2067" w:rsidRPr="004B2067" w:rsidTr="004B2067">
        <w:trPr>
          <w:trHeight w:val="2112"/>
        </w:trPr>
        <w:tc>
          <w:tcPr>
            <w:tcW w:w="4926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067" w:rsidRPr="004B2067" w:rsidRDefault="004B2067" w:rsidP="00EB3FD5">
            <w:pPr>
              <w:spacing w:line="244" w:lineRule="atLeast"/>
              <w:textAlignment w:val="top"/>
              <w:rPr>
                <w:bCs/>
                <w:sz w:val="22"/>
                <w:szCs w:val="22"/>
              </w:rPr>
            </w:pPr>
            <w:r w:rsidRPr="004B2067">
              <w:rPr>
                <w:bCs/>
                <w:sz w:val="22"/>
                <w:szCs w:val="22"/>
              </w:rPr>
              <w:t xml:space="preserve">«Принято» </w:t>
            </w:r>
            <w:r>
              <w:rPr>
                <w:bCs/>
                <w:sz w:val="22"/>
                <w:szCs w:val="22"/>
              </w:rPr>
              <w:t>Педагогическим советом</w:t>
            </w:r>
            <w:r w:rsidRPr="004B2067">
              <w:rPr>
                <w:bCs/>
                <w:sz w:val="22"/>
                <w:szCs w:val="22"/>
              </w:rPr>
              <w:t xml:space="preserve"> МБДОУ «Печищинский детский сад» </w:t>
            </w:r>
          </w:p>
          <w:p w:rsidR="004B2067" w:rsidRPr="004B2067" w:rsidRDefault="004B2067" w:rsidP="00EB3FD5">
            <w:pPr>
              <w:spacing w:line="244" w:lineRule="atLeast"/>
              <w:textAlignment w:val="top"/>
              <w:rPr>
                <w:bCs/>
                <w:sz w:val="22"/>
                <w:szCs w:val="22"/>
              </w:rPr>
            </w:pPr>
            <w:r w:rsidRPr="004B2067">
              <w:rPr>
                <w:bCs/>
                <w:sz w:val="22"/>
                <w:szCs w:val="22"/>
              </w:rPr>
              <w:t>Протокол №______от</w:t>
            </w:r>
          </w:p>
          <w:p w:rsidR="004B2067" w:rsidRPr="004B2067" w:rsidRDefault="004B2067" w:rsidP="00EB3FD5">
            <w:pPr>
              <w:spacing w:line="244" w:lineRule="atLeast"/>
              <w:textAlignment w:val="top"/>
              <w:rPr>
                <w:bCs/>
                <w:sz w:val="22"/>
                <w:szCs w:val="22"/>
              </w:rPr>
            </w:pPr>
            <w:r w:rsidRPr="004B2067">
              <w:rPr>
                <w:bCs/>
                <w:sz w:val="22"/>
                <w:szCs w:val="22"/>
              </w:rPr>
              <w:t>«____»_______2021г</w:t>
            </w:r>
          </w:p>
          <w:p w:rsidR="004B2067" w:rsidRPr="004B2067" w:rsidRDefault="004B2067" w:rsidP="00EB3FD5">
            <w:pPr>
              <w:spacing w:before="75" w:after="75" w:line="244" w:lineRule="atLeast"/>
              <w:rPr>
                <w:sz w:val="22"/>
                <w:szCs w:val="22"/>
              </w:rPr>
            </w:pP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067" w:rsidRPr="004B2067" w:rsidRDefault="004B2067" w:rsidP="00EB3FD5">
            <w:pPr>
              <w:spacing w:before="75" w:after="75" w:line="244" w:lineRule="atLeast"/>
              <w:rPr>
                <w:sz w:val="22"/>
                <w:szCs w:val="22"/>
              </w:rPr>
            </w:pPr>
            <w:r w:rsidRPr="004B2067">
              <w:rPr>
                <w:bCs/>
                <w:sz w:val="22"/>
                <w:szCs w:val="22"/>
              </w:rPr>
              <w:t>« Утверждено»</w:t>
            </w:r>
          </w:p>
          <w:p w:rsidR="004B2067" w:rsidRPr="004B2067" w:rsidRDefault="004B2067" w:rsidP="00EB3FD5">
            <w:pPr>
              <w:spacing w:before="75" w:after="75" w:line="244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приказом заведующей</w:t>
            </w:r>
          </w:p>
          <w:p w:rsidR="004B2067" w:rsidRPr="004B2067" w:rsidRDefault="004B2067" w:rsidP="00EB3FD5">
            <w:pPr>
              <w:spacing w:before="75" w:after="75" w:line="244" w:lineRule="atLeast"/>
              <w:rPr>
                <w:sz w:val="22"/>
                <w:szCs w:val="22"/>
              </w:rPr>
            </w:pPr>
            <w:r w:rsidRPr="004B2067">
              <w:rPr>
                <w:sz w:val="22"/>
                <w:szCs w:val="22"/>
              </w:rPr>
              <w:t>МБДОУ «Печищинский детский сад» Верхнеуслонского муниципального района РТ</w:t>
            </w:r>
          </w:p>
          <w:p w:rsidR="004B2067" w:rsidRPr="004B2067" w:rsidRDefault="004B2067" w:rsidP="00EB3FD5">
            <w:pPr>
              <w:spacing w:before="75" w:after="75" w:line="244" w:lineRule="atLeast"/>
              <w:rPr>
                <w:sz w:val="22"/>
                <w:szCs w:val="22"/>
              </w:rPr>
            </w:pPr>
            <w:r w:rsidRPr="004B2067">
              <w:rPr>
                <w:sz w:val="22"/>
                <w:szCs w:val="22"/>
              </w:rPr>
              <w:t> № _3____   от 12.01.2021г</w:t>
            </w:r>
          </w:p>
          <w:p w:rsidR="004B2067" w:rsidRPr="004B2067" w:rsidRDefault="004B2067" w:rsidP="00EB3FD5">
            <w:pPr>
              <w:spacing w:before="75" w:after="75" w:line="244" w:lineRule="atLeast"/>
              <w:rPr>
                <w:sz w:val="22"/>
                <w:szCs w:val="22"/>
              </w:rPr>
            </w:pPr>
            <w:r w:rsidRPr="004B2067">
              <w:rPr>
                <w:sz w:val="22"/>
                <w:szCs w:val="22"/>
              </w:rPr>
              <w:t> ________ О.В. Боева</w:t>
            </w:r>
          </w:p>
        </w:tc>
      </w:tr>
      <w:tr w:rsidR="004B2067" w:rsidRPr="004B2067" w:rsidTr="004B2067">
        <w:trPr>
          <w:trHeight w:val="1544"/>
        </w:trPr>
        <w:tc>
          <w:tcPr>
            <w:tcW w:w="4926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67" w:rsidRPr="004B2067" w:rsidRDefault="004B2067" w:rsidP="00EB3FD5">
            <w:pPr>
              <w:spacing w:line="244" w:lineRule="atLeast"/>
              <w:textAlignment w:val="top"/>
              <w:rPr>
                <w:bCs/>
                <w:sz w:val="22"/>
                <w:szCs w:val="22"/>
              </w:rPr>
            </w:pPr>
            <w:r w:rsidRPr="004B2067">
              <w:rPr>
                <w:sz w:val="22"/>
                <w:szCs w:val="22"/>
              </w:rPr>
              <w:t> </w:t>
            </w:r>
            <w:r w:rsidRPr="004B2067">
              <w:rPr>
                <w:bCs/>
                <w:sz w:val="22"/>
                <w:szCs w:val="22"/>
              </w:rPr>
              <w:t>«Согласовано»</w:t>
            </w:r>
            <w:r w:rsidRPr="004B2067">
              <w:rPr>
                <w:bCs/>
                <w:sz w:val="22"/>
                <w:szCs w:val="22"/>
              </w:rPr>
              <w:t xml:space="preserve"> с учетом мнения родителей (законных представителей) воспитанников </w:t>
            </w:r>
          </w:p>
          <w:p w:rsidR="004B2067" w:rsidRPr="004B2067" w:rsidRDefault="004B2067" w:rsidP="00EB3FD5">
            <w:pPr>
              <w:spacing w:line="244" w:lineRule="atLeast"/>
              <w:textAlignment w:val="top"/>
              <w:rPr>
                <w:bCs/>
                <w:sz w:val="22"/>
                <w:szCs w:val="22"/>
              </w:rPr>
            </w:pPr>
            <w:r w:rsidRPr="004B2067">
              <w:rPr>
                <w:bCs/>
                <w:sz w:val="22"/>
                <w:szCs w:val="22"/>
              </w:rPr>
              <w:t>Председатель Родительского комитета</w:t>
            </w:r>
            <w:r w:rsidRPr="004B2067">
              <w:rPr>
                <w:bCs/>
                <w:sz w:val="22"/>
                <w:szCs w:val="22"/>
              </w:rPr>
              <w:t xml:space="preserve"> МБДОУ</w:t>
            </w:r>
          </w:p>
          <w:p w:rsidR="004B2067" w:rsidRPr="004B2067" w:rsidRDefault="004B2067" w:rsidP="00EB3FD5">
            <w:pPr>
              <w:spacing w:line="244" w:lineRule="atLeast"/>
              <w:textAlignment w:val="top"/>
              <w:rPr>
                <w:bCs/>
                <w:sz w:val="22"/>
                <w:szCs w:val="22"/>
              </w:rPr>
            </w:pPr>
            <w:r w:rsidRPr="004B2067">
              <w:rPr>
                <w:bCs/>
                <w:sz w:val="22"/>
                <w:szCs w:val="22"/>
              </w:rPr>
              <w:t xml:space="preserve"> «Печищинский детский сад»</w:t>
            </w:r>
          </w:p>
          <w:p w:rsidR="004B2067" w:rsidRPr="004B2067" w:rsidRDefault="004B2067" w:rsidP="00EB3FD5">
            <w:pPr>
              <w:spacing w:line="244" w:lineRule="atLeast"/>
              <w:textAlignment w:val="top"/>
              <w:rPr>
                <w:bCs/>
                <w:sz w:val="22"/>
                <w:szCs w:val="22"/>
              </w:rPr>
            </w:pPr>
            <w:r w:rsidRPr="004B2067">
              <w:rPr>
                <w:bCs/>
                <w:sz w:val="22"/>
                <w:szCs w:val="22"/>
              </w:rPr>
              <w:t>___________А.Е. Сулейманова</w:t>
            </w:r>
          </w:p>
          <w:p w:rsidR="004B2067" w:rsidRPr="004B2067" w:rsidRDefault="004B2067" w:rsidP="00EB3FD5">
            <w:pPr>
              <w:spacing w:line="244" w:lineRule="atLeast"/>
              <w:textAlignment w:val="top"/>
              <w:rPr>
                <w:sz w:val="22"/>
                <w:szCs w:val="22"/>
              </w:rPr>
            </w:pPr>
            <w:r w:rsidRPr="004B2067">
              <w:rPr>
                <w:bCs/>
                <w:sz w:val="22"/>
                <w:szCs w:val="22"/>
              </w:rPr>
              <w:t xml:space="preserve">от 12.01.2021  </w:t>
            </w:r>
          </w:p>
        </w:tc>
        <w:tc>
          <w:tcPr>
            <w:tcW w:w="4927" w:type="dxa"/>
            <w:tcBorders>
              <w:left w:val="dotted" w:sz="6" w:space="0" w:color="B2B266"/>
              <w:bottom w:val="dotted" w:sz="6" w:space="0" w:color="B2B266"/>
              <w:right w:val="dotted" w:sz="6" w:space="0" w:color="B2B26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067" w:rsidRPr="004B2067" w:rsidRDefault="004B2067" w:rsidP="00EB3FD5">
            <w:pPr>
              <w:spacing w:before="75" w:after="75" w:line="244" w:lineRule="atLeast"/>
              <w:rPr>
                <w:bCs/>
                <w:sz w:val="22"/>
                <w:szCs w:val="22"/>
              </w:rPr>
            </w:pPr>
          </w:p>
        </w:tc>
      </w:tr>
    </w:tbl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textAlignment w:val="top"/>
        <w:rPr>
          <w:b/>
          <w:bCs/>
          <w:color w:val="0D3F0D"/>
          <w:sz w:val="28"/>
          <w:szCs w:val="28"/>
        </w:rPr>
      </w:pPr>
      <w:r>
        <w:rPr>
          <w:b/>
          <w:bCs/>
          <w:color w:val="0D3F0D"/>
          <w:sz w:val="28"/>
          <w:szCs w:val="28"/>
        </w:rPr>
        <w:t xml:space="preserve"> </w:t>
      </w: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Pr="004B2067" w:rsidRDefault="004B2067" w:rsidP="004B2067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  <w:r w:rsidRPr="004B2067">
        <w:rPr>
          <w:b/>
          <w:bCs/>
          <w:sz w:val="28"/>
          <w:szCs w:val="28"/>
        </w:rPr>
        <w:t xml:space="preserve">Положение </w:t>
      </w:r>
    </w:p>
    <w:p w:rsidR="004B2067" w:rsidRPr="004B2067" w:rsidRDefault="004B2067" w:rsidP="004B2067">
      <w:pPr>
        <w:spacing w:line="244" w:lineRule="atLeast"/>
        <w:jc w:val="center"/>
        <w:textAlignment w:val="top"/>
        <w:rPr>
          <w:sz w:val="28"/>
          <w:szCs w:val="28"/>
        </w:rPr>
      </w:pPr>
      <w:r w:rsidRPr="004B2067">
        <w:rPr>
          <w:b/>
          <w:bCs/>
          <w:sz w:val="28"/>
          <w:szCs w:val="28"/>
        </w:rPr>
        <w:t xml:space="preserve">о </w:t>
      </w:r>
      <w:r w:rsidRPr="004B2067">
        <w:rPr>
          <w:b/>
          <w:bCs/>
          <w:sz w:val="28"/>
          <w:szCs w:val="28"/>
        </w:rPr>
        <w:t xml:space="preserve">порядке организации и проведения самообследования   </w:t>
      </w:r>
    </w:p>
    <w:p w:rsidR="004B2067" w:rsidRPr="004B2067" w:rsidRDefault="004B2067" w:rsidP="004B2067">
      <w:pPr>
        <w:spacing w:line="244" w:lineRule="atLeast"/>
        <w:jc w:val="center"/>
        <w:textAlignment w:val="top"/>
        <w:rPr>
          <w:b/>
          <w:bCs/>
          <w:sz w:val="28"/>
          <w:szCs w:val="28"/>
        </w:rPr>
      </w:pPr>
      <w:r w:rsidRPr="004B2067">
        <w:rPr>
          <w:b/>
          <w:bCs/>
          <w:sz w:val="28"/>
          <w:szCs w:val="28"/>
        </w:rPr>
        <w:t>МБДОУ «Печищински</w:t>
      </w:r>
      <w:bookmarkStart w:id="0" w:name="_GoBack"/>
      <w:bookmarkEnd w:id="0"/>
      <w:r w:rsidRPr="004B2067">
        <w:rPr>
          <w:b/>
          <w:bCs/>
          <w:sz w:val="28"/>
          <w:szCs w:val="28"/>
        </w:rPr>
        <w:t>й детский сад»  Верхнеуслонского муниципального района РТ</w:t>
      </w: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4B2067" w:rsidRDefault="004B2067" w:rsidP="004B2067">
      <w:pPr>
        <w:spacing w:line="244" w:lineRule="atLeast"/>
        <w:jc w:val="center"/>
        <w:textAlignment w:val="top"/>
        <w:rPr>
          <w:b/>
          <w:bCs/>
          <w:color w:val="0D3F0D"/>
          <w:sz w:val="28"/>
          <w:szCs w:val="28"/>
        </w:rPr>
      </w:pPr>
    </w:p>
    <w:p w:rsidR="00BB0747" w:rsidRPr="00AE0A89" w:rsidRDefault="00BB0747" w:rsidP="004B206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b/>
          <w:bCs/>
          <w:color w:val="454545"/>
          <w:sz w:val="28"/>
          <w:szCs w:val="28"/>
        </w:rPr>
        <w:t>1</w:t>
      </w:r>
      <w:r w:rsidRPr="002D74EC">
        <w:rPr>
          <w:b/>
          <w:bCs/>
          <w:color w:val="454545"/>
          <w:sz w:val="28"/>
          <w:szCs w:val="28"/>
        </w:rPr>
        <w:t>.Общие положения</w:t>
      </w:r>
    </w:p>
    <w:p w:rsidR="00BB0747" w:rsidRDefault="005D77DD" w:rsidP="00BB0747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1.1. Настоящее П</w:t>
      </w:r>
      <w:r w:rsidR="00BB0747" w:rsidRPr="002D74EC">
        <w:rPr>
          <w:color w:val="454545"/>
          <w:sz w:val="28"/>
          <w:szCs w:val="28"/>
        </w:rPr>
        <w:t>оложение</w:t>
      </w:r>
      <w:r>
        <w:rPr>
          <w:color w:val="454545"/>
          <w:sz w:val="28"/>
          <w:szCs w:val="28"/>
        </w:rPr>
        <w:t xml:space="preserve"> о порядке проведения самообследования в ДОУ (детском саду) разработано в соответствии с Федеральным законом №273-ФЗ от 29.12.2012г «Об Образовании в Российской Федерации» в редакции от 1 марта 2020г, Порядком проведения самообследования образовательной </w:t>
      </w:r>
      <w:r w:rsidR="00BB0747" w:rsidRPr="002D74EC">
        <w:rPr>
          <w:color w:val="454545"/>
          <w:sz w:val="28"/>
          <w:szCs w:val="28"/>
        </w:rPr>
        <w:t>организацией</w:t>
      </w:r>
      <w:r>
        <w:rPr>
          <w:color w:val="454545"/>
          <w:sz w:val="28"/>
          <w:szCs w:val="28"/>
        </w:rPr>
        <w:t xml:space="preserve">, утвержденной приказом МОиН РФ № 462  от 14 июня 2013г </w:t>
      </w:r>
      <w:r w:rsidR="00367DC6">
        <w:rPr>
          <w:color w:val="454545"/>
          <w:sz w:val="28"/>
          <w:szCs w:val="28"/>
        </w:rPr>
        <w:t>с изменениями на 14 декабря 2017г, Постановления Правительства Российской Федерации № 662 от 5 августа 2013г «Об осуществлении мониторинга системы образования», Уставом муниципального бюджетного</w:t>
      </w:r>
      <w:r w:rsidR="00BB0747">
        <w:rPr>
          <w:color w:val="454545"/>
          <w:sz w:val="28"/>
          <w:szCs w:val="28"/>
        </w:rPr>
        <w:t xml:space="preserve"> </w:t>
      </w:r>
      <w:r w:rsidR="00367DC6">
        <w:rPr>
          <w:color w:val="454545"/>
          <w:sz w:val="28"/>
          <w:szCs w:val="28"/>
        </w:rPr>
        <w:t xml:space="preserve"> дошкольного</w:t>
      </w:r>
      <w:r w:rsidR="00BB0747" w:rsidRPr="002D74EC">
        <w:rPr>
          <w:color w:val="454545"/>
          <w:sz w:val="28"/>
          <w:szCs w:val="28"/>
        </w:rPr>
        <w:t xml:space="preserve"> образовательн</w:t>
      </w:r>
      <w:r w:rsidR="00367DC6">
        <w:rPr>
          <w:color w:val="454545"/>
          <w:sz w:val="28"/>
          <w:szCs w:val="28"/>
        </w:rPr>
        <w:t>ого учреждения</w:t>
      </w:r>
      <w:r w:rsidR="00D13AB9">
        <w:rPr>
          <w:color w:val="454545"/>
          <w:sz w:val="28"/>
          <w:szCs w:val="28"/>
        </w:rPr>
        <w:t xml:space="preserve"> «</w:t>
      </w:r>
      <w:r w:rsidR="000E256C">
        <w:rPr>
          <w:color w:val="454545"/>
          <w:sz w:val="28"/>
          <w:szCs w:val="28"/>
        </w:rPr>
        <w:t xml:space="preserve"> Печищинский детский сад»  Верхнеуслонского района РТ </w:t>
      </w:r>
      <w:r w:rsidR="00BB0747" w:rsidRPr="002D74EC">
        <w:rPr>
          <w:color w:val="454545"/>
          <w:sz w:val="28"/>
          <w:szCs w:val="28"/>
        </w:rPr>
        <w:t xml:space="preserve"> (в дальнейшем ДОУ).</w:t>
      </w:r>
    </w:p>
    <w:p w:rsidR="00367DC6" w:rsidRDefault="00367DC6" w:rsidP="00BB0747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1.2 Настоящее Положение о порядке проведения самообследования ДОУ устанавливает порядок подготовки, планирования, организации и проведения самообследования в детском саду, определяет ответственность и порядок обобщения результатов самообследования, проводимого в ДОУ.</w:t>
      </w:r>
    </w:p>
    <w:p w:rsidR="00367DC6" w:rsidRDefault="00367DC6" w:rsidP="00BB0747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1.3 Целями проведения самообследования являются обеспечение доступности и открытости информации о деятельности ДОУ, а также подготовка отчета о результатах самообследования.</w:t>
      </w:r>
    </w:p>
    <w:p w:rsidR="00367DC6" w:rsidRDefault="00367DC6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1.4 Учреждением в порядке, установленном Положением о порядке проведения самообследования ДОУ, определяются и устанавливаются сроки и форма проведения самообследования, а также состав лиц, привлекаемых для его проведения в ДОУ. </w:t>
      </w:r>
    </w:p>
    <w:p w:rsidR="00367DC6" w:rsidRDefault="00367DC6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1.5. Процедура самообследования включает в себя следующие этапы:</w:t>
      </w:r>
    </w:p>
    <w:p w:rsidR="00367DC6" w:rsidRPr="009E4AF0" w:rsidRDefault="00367DC6" w:rsidP="009E4AF0">
      <w:pPr>
        <w:pStyle w:val="a7"/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 w:rsidRPr="009E4AF0">
        <w:rPr>
          <w:color w:val="454545"/>
          <w:sz w:val="28"/>
          <w:szCs w:val="28"/>
        </w:rPr>
        <w:t>Планирование и подготовку работ по самообследованию ДОУ,</w:t>
      </w:r>
    </w:p>
    <w:p w:rsidR="00367DC6" w:rsidRPr="009E4AF0" w:rsidRDefault="00367DC6" w:rsidP="009E4AF0">
      <w:pPr>
        <w:pStyle w:val="a7"/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 w:rsidRPr="009E4AF0">
        <w:rPr>
          <w:color w:val="454545"/>
          <w:sz w:val="28"/>
          <w:szCs w:val="28"/>
        </w:rPr>
        <w:t xml:space="preserve">Организацию и проведения </w:t>
      </w:r>
      <w:r w:rsidR="009E4AF0" w:rsidRPr="009E4AF0">
        <w:rPr>
          <w:color w:val="454545"/>
          <w:sz w:val="28"/>
          <w:szCs w:val="28"/>
        </w:rPr>
        <w:t>самообследованию ДОУ,</w:t>
      </w:r>
    </w:p>
    <w:p w:rsidR="009E4AF0" w:rsidRPr="009E4AF0" w:rsidRDefault="009E4AF0" w:rsidP="009E4AF0">
      <w:pPr>
        <w:pStyle w:val="a7"/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 w:rsidRPr="009E4AF0">
        <w:rPr>
          <w:color w:val="454545"/>
          <w:sz w:val="28"/>
          <w:szCs w:val="28"/>
        </w:rPr>
        <w:t>Обобщение полученных результатов и формирование отчета на их основе.</w:t>
      </w:r>
    </w:p>
    <w:p w:rsidR="009E4AF0" w:rsidRPr="009E4AF0" w:rsidRDefault="009E4AF0" w:rsidP="009E4AF0">
      <w:pPr>
        <w:pStyle w:val="a7"/>
        <w:numPr>
          <w:ilvl w:val="0"/>
          <w:numId w:val="1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 w:rsidRPr="009E4AF0">
        <w:rPr>
          <w:color w:val="454545"/>
          <w:sz w:val="28"/>
          <w:szCs w:val="28"/>
        </w:rPr>
        <w:t>Рассмотрение отчета органами управления ДОУ, к компетенции которого относится решение данного вопроса.</w:t>
      </w:r>
    </w:p>
    <w:p w:rsidR="009E4AF0" w:rsidRDefault="009E4AF0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1.6. Самообследование проводится ОУ ежегодно. </w:t>
      </w:r>
    </w:p>
    <w:p w:rsidR="009E4AF0" w:rsidRDefault="009E4AF0" w:rsidP="00367DC6">
      <w:pPr>
        <w:spacing w:before="100" w:beforeAutospacing="1" w:after="100" w:afterAutospacing="1" w:line="270" w:lineRule="atLeast"/>
        <w:jc w:val="both"/>
        <w:rPr>
          <w:b/>
          <w:color w:val="454545"/>
          <w:sz w:val="28"/>
          <w:szCs w:val="28"/>
        </w:rPr>
      </w:pPr>
      <w:r w:rsidRPr="009E4AF0">
        <w:rPr>
          <w:b/>
          <w:color w:val="454545"/>
          <w:sz w:val="28"/>
          <w:szCs w:val="28"/>
        </w:rPr>
        <w:t>2. Планирование и подготовка работ по самообследованию ДОУ</w:t>
      </w:r>
      <w:r>
        <w:rPr>
          <w:b/>
          <w:color w:val="454545"/>
          <w:sz w:val="28"/>
          <w:szCs w:val="28"/>
        </w:rPr>
        <w:t>.</w:t>
      </w:r>
    </w:p>
    <w:p w:rsidR="009E4AF0" w:rsidRDefault="009E4AF0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2.1. Самообследование проводится по решению Педагогического совета ДОУ,</w:t>
      </w:r>
    </w:p>
    <w:p w:rsidR="009E4AF0" w:rsidRDefault="0042483E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2.2. З</w:t>
      </w:r>
      <w:r w:rsidR="009E4AF0">
        <w:rPr>
          <w:color w:val="454545"/>
          <w:sz w:val="28"/>
          <w:szCs w:val="28"/>
        </w:rPr>
        <w:t>аведующий ДОУ издает приказ о порядке, сроках проведения самообследования и составе комиссии по проведению самообследования</w:t>
      </w:r>
      <w:r w:rsidR="002F6286">
        <w:rPr>
          <w:color w:val="454545"/>
          <w:sz w:val="28"/>
          <w:szCs w:val="28"/>
        </w:rPr>
        <w:t xml:space="preserve"> (далее Комиссия)</w:t>
      </w:r>
      <w:r w:rsidR="009E4AF0">
        <w:rPr>
          <w:color w:val="454545"/>
          <w:sz w:val="28"/>
          <w:szCs w:val="28"/>
        </w:rPr>
        <w:t>.</w:t>
      </w:r>
    </w:p>
    <w:p w:rsidR="0042483E" w:rsidRDefault="002F6286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 </w:t>
      </w:r>
      <w:r w:rsidR="0042483E">
        <w:rPr>
          <w:color w:val="454545"/>
          <w:sz w:val="28"/>
          <w:szCs w:val="28"/>
        </w:rPr>
        <w:t xml:space="preserve">2.3. </w:t>
      </w:r>
      <w:r>
        <w:rPr>
          <w:color w:val="454545"/>
          <w:sz w:val="28"/>
          <w:szCs w:val="28"/>
        </w:rPr>
        <w:t>Председателем Комиссии является заведующий ДОУ, заместителем председателя комиссии является воспитатель ДОУ,</w:t>
      </w:r>
    </w:p>
    <w:p w:rsidR="002F6286" w:rsidRDefault="002F6286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2.4. Для проведения самообследования в состав Комиссии включаются:</w:t>
      </w:r>
    </w:p>
    <w:p w:rsidR="00B6632A" w:rsidRDefault="00B6632A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Представители от других ДОУ,</w:t>
      </w:r>
    </w:p>
    <w:p w:rsidR="00B6632A" w:rsidRDefault="002F6286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Представители от </w:t>
      </w:r>
      <w:r w:rsidR="00B6632A">
        <w:rPr>
          <w:color w:val="454545"/>
          <w:sz w:val="28"/>
          <w:szCs w:val="28"/>
        </w:rPr>
        <w:t>Родительского комитета или родительской общественности,</w:t>
      </w:r>
    </w:p>
    <w:p w:rsidR="00B6632A" w:rsidRDefault="00B6632A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Члены представительных органов работников дошкольного образовательного учреждения,</w:t>
      </w:r>
    </w:p>
    <w:p w:rsidR="002F6286" w:rsidRDefault="00B6632A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При необходимости представители иных органов и организаций. </w:t>
      </w:r>
    </w:p>
    <w:p w:rsidR="00B6632A" w:rsidRDefault="00B6632A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2.5. При подготовке к проведению самообследования председатель Комиссии проводит организационное подготовительное совещание с членами Комиссии,</w:t>
      </w:r>
    </w:p>
    <w:p w:rsidR="00B6632A" w:rsidRDefault="00B6632A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на котором:</w:t>
      </w:r>
    </w:p>
    <w:p w:rsidR="00B6632A" w:rsidRDefault="00B6632A" w:rsidP="00B6632A">
      <w:pPr>
        <w:pStyle w:val="a7"/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Рассматривается и утверждается план проведения самообследования,</w:t>
      </w:r>
    </w:p>
    <w:p w:rsidR="001634E5" w:rsidRDefault="00B6632A" w:rsidP="00B6632A">
      <w:pPr>
        <w:pStyle w:val="a7"/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За каждым членом Комиссии закрепляются направления работы ДОУ</w:t>
      </w:r>
      <w:r w:rsidR="001634E5">
        <w:rPr>
          <w:color w:val="454545"/>
          <w:sz w:val="28"/>
          <w:szCs w:val="28"/>
        </w:rPr>
        <w:t>, подлежащие изучению в процессе самообследования,</w:t>
      </w:r>
    </w:p>
    <w:p w:rsidR="001634E5" w:rsidRDefault="001634E5" w:rsidP="00B6632A">
      <w:pPr>
        <w:pStyle w:val="a7"/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Уточняются вопросы, подлежащие изучению и оценке в ходе самообследования,</w:t>
      </w:r>
    </w:p>
    <w:p w:rsidR="001634E5" w:rsidRDefault="001634E5" w:rsidP="00B6632A">
      <w:pPr>
        <w:pStyle w:val="a7"/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Председателем Комиссии или уполномоченным лицом дается развернутая информация о нормативно-правовой базе, используемой в ходе самообследования, месте и времени, предоставления членам Комиссии необходимых документов, материалов для подготовки к проведению самообследования, о контактных лицах:</w:t>
      </w:r>
    </w:p>
    <w:p w:rsidR="00B6632A" w:rsidRDefault="001634E5" w:rsidP="00B6632A">
      <w:pPr>
        <w:pStyle w:val="a7"/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Определяются сроки предварительного и окончательного рассмотрения на заседании Комиссии результатов самообследования.</w:t>
      </w:r>
      <w:r w:rsidR="00B6632A">
        <w:rPr>
          <w:color w:val="454545"/>
          <w:sz w:val="28"/>
          <w:szCs w:val="28"/>
        </w:rPr>
        <w:t xml:space="preserve"> </w:t>
      </w:r>
    </w:p>
    <w:p w:rsidR="001634E5" w:rsidRDefault="001634E5" w:rsidP="001634E5">
      <w:pPr>
        <w:spacing w:before="100" w:beforeAutospacing="1" w:after="100" w:afterAutospacing="1" w:line="270" w:lineRule="atLeast"/>
        <w:ind w:left="360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2.6 Председатель комиссии на организационном совещании определяет:</w:t>
      </w:r>
    </w:p>
    <w:p w:rsidR="00CF06C0" w:rsidRDefault="001634E5" w:rsidP="001634E5">
      <w:pPr>
        <w:spacing w:before="100" w:beforeAutospacing="1" w:after="100" w:afterAutospacing="1" w:line="270" w:lineRule="atLeast"/>
        <w:ind w:left="360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Порядок взаимодействия между членами Комиссии </w:t>
      </w:r>
      <w:r w:rsidR="00D12E0F">
        <w:rPr>
          <w:color w:val="454545"/>
          <w:sz w:val="28"/>
          <w:szCs w:val="28"/>
        </w:rPr>
        <w:t xml:space="preserve">и сотрудниками ДОУ в ходе самообследования, </w:t>
      </w:r>
    </w:p>
    <w:p w:rsidR="001634E5" w:rsidRDefault="00CF06C0" w:rsidP="001634E5">
      <w:pPr>
        <w:spacing w:before="100" w:beforeAutospacing="1" w:after="100" w:afterAutospacing="1" w:line="270" w:lineRule="atLeast"/>
        <w:ind w:left="360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 Ответственное лицо из числа членов Комиссии, которое будет обеспечивать координацию работы по направлениям самообследования, способствующее оперативному решению вопросов, которые будут возникать у членов Комиссии при</w:t>
      </w:r>
      <w:r w:rsidR="00D12E0F">
        <w:rPr>
          <w:color w:val="454545"/>
          <w:sz w:val="28"/>
          <w:szCs w:val="28"/>
        </w:rPr>
        <w:t xml:space="preserve"> проведении самообследования</w:t>
      </w:r>
      <w:r>
        <w:rPr>
          <w:color w:val="454545"/>
          <w:sz w:val="28"/>
          <w:szCs w:val="28"/>
        </w:rPr>
        <w:t>,</w:t>
      </w:r>
    </w:p>
    <w:p w:rsidR="00CF06C0" w:rsidRDefault="00CF06C0" w:rsidP="001634E5">
      <w:pPr>
        <w:spacing w:before="100" w:beforeAutospacing="1" w:after="100" w:afterAutospacing="1" w:line="270" w:lineRule="atLeast"/>
        <w:ind w:left="360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Ответственное лицо за свод и оформление результатов самообследования ДОУ в виде отчета, включающего аналитическую часть и результаты анализа показателей деятельности ДОУ, подлежащего самообследованию.</w:t>
      </w:r>
    </w:p>
    <w:p w:rsidR="00CF06C0" w:rsidRDefault="00CF06C0" w:rsidP="001634E5">
      <w:pPr>
        <w:spacing w:before="100" w:beforeAutospacing="1" w:after="100" w:afterAutospacing="1" w:line="270" w:lineRule="atLeast"/>
        <w:ind w:left="360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2.7. При подготовке к проведению самообследования в план проведения самообследования в обязательном порядке включается:</w:t>
      </w:r>
    </w:p>
    <w:p w:rsidR="00CF06C0" w:rsidRDefault="00CF06C0" w:rsidP="001634E5">
      <w:pPr>
        <w:spacing w:before="100" w:beforeAutospacing="1" w:after="100" w:afterAutospacing="1" w:line="270" w:lineRule="atLeast"/>
        <w:ind w:left="360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2.7.1. Проведение оценки:</w:t>
      </w:r>
    </w:p>
    <w:p w:rsidR="00CF06C0" w:rsidRDefault="00CF06C0" w:rsidP="00CF06C0">
      <w:pPr>
        <w:pStyle w:val="a7"/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Образовательной деятельности,</w:t>
      </w:r>
    </w:p>
    <w:p w:rsidR="00CF06C0" w:rsidRDefault="00CF06C0" w:rsidP="00CF06C0">
      <w:pPr>
        <w:pStyle w:val="a7"/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Системы управления ДОУ,</w:t>
      </w:r>
    </w:p>
    <w:p w:rsidR="00CF06C0" w:rsidRDefault="00CF06C0" w:rsidP="00CF06C0">
      <w:pPr>
        <w:pStyle w:val="a7"/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Содержания и качества подготовки воспитанников,</w:t>
      </w:r>
    </w:p>
    <w:p w:rsidR="00CF06C0" w:rsidRDefault="00CF06C0" w:rsidP="00CF06C0">
      <w:pPr>
        <w:pStyle w:val="a7"/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Организации учебной деятельности,</w:t>
      </w:r>
    </w:p>
    <w:p w:rsidR="00B169A3" w:rsidRDefault="00B169A3" w:rsidP="00CF06C0">
      <w:pPr>
        <w:pStyle w:val="a7"/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Качества кадрового учебно-методического, информационного обеспечения, материально-технической базы ДОУ,</w:t>
      </w:r>
    </w:p>
    <w:p w:rsidR="00B169A3" w:rsidRDefault="00B169A3" w:rsidP="00CF06C0">
      <w:pPr>
        <w:pStyle w:val="a7"/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Функционирования внутренней системы оценки качества образования,</w:t>
      </w:r>
    </w:p>
    <w:p w:rsidR="00B169A3" w:rsidRDefault="00B169A3" w:rsidP="00CF06C0">
      <w:pPr>
        <w:pStyle w:val="a7"/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Медицинское обеспечение ДОУ, системы охраны здоровья воспитанников, </w:t>
      </w:r>
    </w:p>
    <w:p w:rsidR="00B169A3" w:rsidRDefault="00B169A3" w:rsidP="00CF06C0">
      <w:pPr>
        <w:pStyle w:val="a7"/>
        <w:numPr>
          <w:ilvl w:val="0"/>
          <w:numId w:val="3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Организация питания, реализуемой согласно Положению об организации питания воспитанников в ДОУ.</w:t>
      </w:r>
    </w:p>
    <w:p w:rsidR="00B169A3" w:rsidRDefault="00B169A3" w:rsidP="00B169A3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2.7.2. Анализ показателей деятельности ДОУ, подлежащего самообследованию, устанавливаемых федеральным органом исполнительной власти, осуществляющими функции по выработке государственной политики и нормативно-правовому регулированию в сфере образования.</w:t>
      </w:r>
    </w:p>
    <w:p w:rsidR="00B169A3" w:rsidRDefault="00B169A3" w:rsidP="00B169A3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2.7.3. Иные вопросы по решению Педагогического совета, председателя Комиссии, вышестоящих органов управления образованием.</w:t>
      </w:r>
    </w:p>
    <w:p w:rsidR="00B169A3" w:rsidRDefault="00ED14E7" w:rsidP="00B169A3">
      <w:pPr>
        <w:spacing w:before="100" w:beforeAutospacing="1" w:after="100" w:afterAutospacing="1" w:line="270" w:lineRule="atLeast"/>
        <w:jc w:val="both"/>
        <w:rPr>
          <w:b/>
          <w:color w:val="454545"/>
          <w:sz w:val="28"/>
          <w:szCs w:val="28"/>
        </w:rPr>
      </w:pPr>
      <w:r w:rsidRPr="00ED14E7">
        <w:rPr>
          <w:b/>
          <w:color w:val="454545"/>
          <w:sz w:val="28"/>
          <w:szCs w:val="28"/>
        </w:rPr>
        <w:t>3. Организация и проведение самообследования в ДОУ.</w:t>
      </w:r>
    </w:p>
    <w:p w:rsidR="00ED14E7" w:rsidRDefault="00ED14E7" w:rsidP="00B169A3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3.1. Организация самообследования в ДОУ осуществляется в соответствии с планом по его проведению, принимаемом решением Комиссии,</w:t>
      </w:r>
    </w:p>
    <w:p w:rsidR="00ED14E7" w:rsidRDefault="00ED14E7" w:rsidP="00B169A3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3.2. При проведении самообследования дается развернутая характеристика и оценка включенных в план самообследования направлений и вопросов,</w:t>
      </w:r>
    </w:p>
    <w:p w:rsidR="00ED14E7" w:rsidRDefault="00ED14E7" w:rsidP="00B169A3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3.3. При проведении оценки образовательной деятельности:  </w:t>
      </w:r>
    </w:p>
    <w:p w:rsidR="00ED14E7" w:rsidRDefault="00ED14E7" w:rsidP="00B169A3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3.3.1. Дается общая характеристика ДОУ:</w:t>
      </w:r>
    </w:p>
    <w:p w:rsidR="00ED14E7" w:rsidRDefault="00ED14E7" w:rsidP="00ED14E7">
      <w:pPr>
        <w:pStyle w:val="a7"/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Полное наименование ДОУ, адрес, год ввода в эксплуатацию, с какого года находится на балансе учредителя, режим работы ДОУ,</w:t>
      </w:r>
    </w:p>
    <w:p w:rsidR="00ED14E7" w:rsidRDefault="00ED14E7" w:rsidP="00ED14E7">
      <w:pPr>
        <w:pStyle w:val="a7"/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Мощность ДОУ, плановая/фактическая,</w:t>
      </w:r>
    </w:p>
    <w:p w:rsidR="00ED14E7" w:rsidRDefault="00ED14E7" w:rsidP="00ED14E7">
      <w:pPr>
        <w:pStyle w:val="a7"/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Комплектование групп: количество групп, в них воспитанников,</w:t>
      </w:r>
    </w:p>
    <w:p w:rsidR="00ED14E7" w:rsidRDefault="00ED14E7" w:rsidP="00ED14E7">
      <w:pPr>
        <w:pStyle w:val="a7"/>
        <w:numPr>
          <w:ilvl w:val="0"/>
          <w:numId w:val="4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Порядок приема и отчисления воспитанников ДОУ, комплектование групп (книга движения воспитанников)</w:t>
      </w:r>
      <w:r w:rsidR="007114DB">
        <w:rPr>
          <w:color w:val="454545"/>
          <w:sz w:val="28"/>
          <w:szCs w:val="28"/>
        </w:rPr>
        <w:t>.</w:t>
      </w:r>
    </w:p>
    <w:p w:rsidR="007114DB" w:rsidRDefault="007114DB" w:rsidP="007114DB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 w:rsidRPr="007114DB">
        <w:rPr>
          <w:color w:val="454545"/>
          <w:sz w:val="28"/>
          <w:szCs w:val="28"/>
        </w:rPr>
        <w:t>3.3.2. Представляется информация о наличии правоустанавливающих документов:</w:t>
      </w:r>
    </w:p>
    <w:p w:rsidR="007114DB" w:rsidRDefault="007114DB" w:rsidP="007114DB">
      <w:pPr>
        <w:pStyle w:val="a7"/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Лицензия на право ведения образовательной деятельности (соблюдение сроков действия и контрольных нормативов),</w:t>
      </w:r>
    </w:p>
    <w:p w:rsidR="007114DB" w:rsidRDefault="007114DB" w:rsidP="007114DB">
      <w:pPr>
        <w:pStyle w:val="a7"/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Свидетельство о внесении записи в Единый государственный реестр юридических лиц,</w:t>
      </w:r>
    </w:p>
    <w:p w:rsidR="007114DB" w:rsidRDefault="007114DB" w:rsidP="007114DB">
      <w:pPr>
        <w:pStyle w:val="a7"/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Свидетельство о постановке на учет в налоговом органе,</w:t>
      </w:r>
    </w:p>
    <w:p w:rsidR="003A77CE" w:rsidRDefault="003A77CE" w:rsidP="007114DB">
      <w:pPr>
        <w:pStyle w:val="a7"/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Устав ДОУ,</w:t>
      </w:r>
    </w:p>
    <w:p w:rsidR="007114DB" w:rsidRDefault="003A77CE" w:rsidP="007114DB">
      <w:pPr>
        <w:pStyle w:val="a7"/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Локальные акты, определенные Уставом ДОУ (соответствие перечня и содержания Уставу ДОУ и законодательству РФ, полнота, целесообразность)</w:t>
      </w:r>
    </w:p>
    <w:p w:rsidR="003A77CE" w:rsidRDefault="003A77CE" w:rsidP="007114DB">
      <w:pPr>
        <w:pStyle w:val="a7"/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 Свидетельство о госрегистрации права оперативного управления муниципальным имуществом,</w:t>
      </w:r>
    </w:p>
    <w:p w:rsidR="003A77CE" w:rsidRDefault="003A77CE" w:rsidP="007114DB">
      <w:pPr>
        <w:pStyle w:val="a7"/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Свидетельство о госрегистрации права безвозмездного пользования на земельный участок,</w:t>
      </w:r>
    </w:p>
    <w:p w:rsidR="003A77CE" w:rsidRDefault="003A77CE" w:rsidP="007114DB">
      <w:pPr>
        <w:pStyle w:val="a7"/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Наличие санитарно-эпидемиологического заключения на образовательную деятельность,</w:t>
      </w:r>
    </w:p>
    <w:p w:rsidR="003A77CE" w:rsidRDefault="003A77CE" w:rsidP="007114DB">
      <w:pPr>
        <w:pStyle w:val="a7"/>
        <w:numPr>
          <w:ilvl w:val="0"/>
          <w:numId w:val="5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Договор о взаимоотношениях между ДОУ и Учредителем.</w:t>
      </w:r>
    </w:p>
    <w:p w:rsidR="0093170B" w:rsidRDefault="0093170B" w:rsidP="0093170B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3.3.3. Представляется информация о документации ДОУ:</w:t>
      </w:r>
    </w:p>
    <w:p w:rsidR="003A77CE" w:rsidRDefault="0093170B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Наличие основных федеральных. Региональных и муниципальных нормативно-правовых актов, регламентирующих работу ДОУ,</w:t>
      </w:r>
    </w:p>
    <w:p w:rsidR="0093170B" w:rsidRDefault="0093170B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Договоры дошкольного учреждения с родителями(законными представителями),</w:t>
      </w:r>
    </w:p>
    <w:p w:rsidR="0093170B" w:rsidRDefault="0093170B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Личные дела воспитанников, Книги движения воспитанников,</w:t>
      </w:r>
      <w:r w:rsidR="00904CD3">
        <w:rPr>
          <w:color w:val="454545"/>
          <w:sz w:val="28"/>
          <w:szCs w:val="28"/>
        </w:rPr>
        <w:t xml:space="preserve"> учета буду</w:t>
      </w:r>
      <w:r>
        <w:rPr>
          <w:color w:val="454545"/>
          <w:sz w:val="28"/>
          <w:szCs w:val="28"/>
        </w:rPr>
        <w:t xml:space="preserve">щих воспитанников </w:t>
      </w:r>
      <w:r w:rsidR="00904CD3">
        <w:rPr>
          <w:color w:val="454545"/>
          <w:sz w:val="28"/>
          <w:szCs w:val="28"/>
        </w:rPr>
        <w:t>ДОУ,</w:t>
      </w:r>
    </w:p>
    <w:p w:rsidR="00904CD3" w:rsidRDefault="00904CD3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Программы развития ДОУ,</w:t>
      </w:r>
    </w:p>
    <w:p w:rsidR="00904CD3" w:rsidRDefault="00904CD3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Образовательные программы,</w:t>
      </w:r>
    </w:p>
    <w:p w:rsidR="00904CD3" w:rsidRDefault="00904CD3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Учебный план ДОУ, разработанный согласно принятому Положению об индивидуальном учебном плане в ДОУ,</w:t>
      </w:r>
    </w:p>
    <w:p w:rsidR="00904CD3" w:rsidRDefault="00904CD3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Головой календарный учебный график,</w:t>
      </w:r>
    </w:p>
    <w:p w:rsidR="00904CD3" w:rsidRDefault="00904CD3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Годовой план работы ДОУ,</w:t>
      </w:r>
    </w:p>
    <w:p w:rsidR="00904CD3" w:rsidRDefault="00904CD3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Рабочие программы (планы воспитательно-образовательной работы) педагогических работников ДОУ (их соответствие основной образовательной программе) соответствующие требования Положения о рабочей программые педагога ДОУ,</w:t>
      </w:r>
    </w:p>
    <w:p w:rsidR="00904CD3" w:rsidRDefault="00904CD3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Журнал учета занятий по допобразованию, планы работы кружков, </w:t>
      </w:r>
    </w:p>
    <w:p w:rsidR="00904CD3" w:rsidRDefault="00904CD3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Расписание занятий, режим дня, экспертное заключение ТУ Роспотребнадзора,</w:t>
      </w:r>
    </w:p>
    <w:p w:rsidR="00826B22" w:rsidRDefault="00826B22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Отчеты ДОУ. Справки по проверкам, публичный доклад заведующего ДОУ,</w:t>
      </w:r>
    </w:p>
    <w:p w:rsidR="00826B22" w:rsidRDefault="00826B22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Акты готовности детского сада к новому учебному году,</w:t>
      </w:r>
    </w:p>
    <w:p w:rsidR="00904CD3" w:rsidRDefault="00904CD3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 </w:t>
      </w:r>
      <w:r w:rsidR="00826B22">
        <w:rPr>
          <w:color w:val="454545"/>
          <w:sz w:val="28"/>
          <w:szCs w:val="28"/>
        </w:rPr>
        <w:t>Номенклатура дел ДОУ, журнал учета проверок должностными лицами органов госконтроля,</w:t>
      </w:r>
    </w:p>
    <w:p w:rsidR="00826B22" w:rsidRDefault="00826B22" w:rsidP="0093170B">
      <w:pPr>
        <w:pStyle w:val="a7"/>
        <w:numPr>
          <w:ilvl w:val="0"/>
          <w:numId w:val="6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Документы, регламентирующие предоставления платных услуг, их соответствия установленным требованиям.</w:t>
      </w:r>
    </w:p>
    <w:p w:rsidR="00826B22" w:rsidRDefault="00826B22" w:rsidP="00826B22">
      <w:pPr>
        <w:spacing w:before="100" w:beforeAutospacing="1" w:after="100" w:afterAutospacing="1" w:line="270" w:lineRule="atLeast"/>
        <w:ind w:left="430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3.3.4. представляется информация о документации ДОУ, касающейся трудовых отношений:</w:t>
      </w:r>
    </w:p>
    <w:p w:rsidR="00826B22" w:rsidRDefault="00826B22" w:rsidP="00826B22">
      <w:pPr>
        <w:pStyle w:val="a7"/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Книги учета личного состава, движения трудовых книжек и вкладышей к ним, трудовые книжки работников, личные дела сотрудников,</w:t>
      </w:r>
    </w:p>
    <w:p w:rsidR="00826B22" w:rsidRDefault="00826B22" w:rsidP="00826B22">
      <w:pPr>
        <w:pStyle w:val="a7"/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Приказы по личному составу, книга регистрации приказов по личному составу,</w:t>
      </w:r>
    </w:p>
    <w:p w:rsidR="00826B22" w:rsidRDefault="00826B22" w:rsidP="00826B22">
      <w:pPr>
        <w:pStyle w:val="a7"/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Трудовые договоры с работниками и дополнительные соглашения к трудовым договорам,</w:t>
      </w:r>
    </w:p>
    <w:p w:rsidR="00826B22" w:rsidRDefault="00826B22" w:rsidP="00826B22">
      <w:pPr>
        <w:pStyle w:val="a7"/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Коллективный договор (в т.ч. приложения к коллективному договору)</w:t>
      </w:r>
    </w:p>
    <w:p w:rsidR="00826B22" w:rsidRDefault="00826B22" w:rsidP="00826B22">
      <w:pPr>
        <w:pStyle w:val="a7"/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Правила внутреннего трудового распорядка ДОУ,</w:t>
      </w:r>
    </w:p>
    <w:p w:rsidR="00826B22" w:rsidRDefault="00826B22" w:rsidP="00826B22">
      <w:pPr>
        <w:pStyle w:val="a7"/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Штатное</w:t>
      </w:r>
      <w:r w:rsidR="00112469">
        <w:rPr>
          <w:color w:val="454545"/>
          <w:sz w:val="28"/>
          <w:szCs w:val="28"/>
        </w:rPr>
        <w:t xml:space="preserve"> расписание,</w:t>
      </w:r>
    </w:p>
    <w:p w:rsidR="00112469" w:rsidRDefault="00112469" w:rsidP="00826B22">
      <w:pPr>
        <w:pStyle w:val="a7"/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Должностные инструкции работников ДОУ,</w:t>
      </w:r>
    </w:p>
    <w:p w:rsidR="00112469" w:rsidRDefault="00112469" w:rsidP="00826B22">
      <w:pPr>
        <w:pStyle w:val="a7"/>
        <w:numPr>
          <w:ilvl w:val="0"/>
          <w:numId w:val="7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Журналы проведения инструктажа.</w:t>
      </w:r>
    </w:p>
    <w:p w:rsidR="00112469" w:rsidRDefault="00112469" w:rsidP="00112469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3.4. При проведении оценки системы управления ДОУ.</w:t>
      </w:r>
    </w:p>
    <w:p w:rsidR="00112469" w:rsidRDefault="00112469" w:rsidP="00112469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3.4.1. Дается характеристика и оценка следующих вопросов:</w:t>
      </w:r>
    </w:p>
    <w:p w:rsidR="00112469" w:rsidRDefault="00112469" w:rsidP="00112469">
      <w:pPr>
        <w:pStyle w:val="a7"/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Характеристика сложившейся в ДОУ системы управления,</w:t>
      </w:r>
    </w:p>
    <w:p w:rsidR="00112469" w:rsidRDefault="00112469" w:rsidP="00112469">
      <w:pPr>
        <w:pStyle w:val="a7"/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Режим управления ДОУ,</w:t>
      </w:r>
    </w:p>
    <w:p w:rsidR="00112469" w:rsidRDefault="00112469" w:rsidP="00112469">
      <w:pPr>
        <w:pStyle w:val="a7"/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Содержание протоколов органов самоуправления, административно-групповых совещаний при заведующем ДОУ,</w:t>
      </w:r>
    </w:p>
    <w:p w:rsidR="00112469" w:rsidRDefault="00112469" w:rsidP="00112469">
      <w:pPr>
        <w:pStyle w:val="a7"/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Каковы основные формы координации деятельности аппарата управления ДОУ,</w:t>
      </w:r>
    </w:p>
    <w:p w:rsidR="00112469" w:rsidRDefault="00F85A2E" w:rsidP="00112469">
      <w:pPr>
        <w:pStyle w:val="a7"/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Планирование и анализ учебно-воспитательной работы,</w:t>
      </w:r>
    </w:p>
    <w:p w:rsidR="00F85A2E" w:rsidRDefault="00F85A2E" w:rsidP="00112469">
      <w:pPr>
        <w:pStyle w:val="a7"/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Состояние педагогического анализа, анализ выполнения образовательной программы ДОУ, рабочих программ педагогов, рекомендации и их реализация,</w:t>
      </w:r>
    </w:p>
    <w:p w:rsidR="00F85A2E" w:rsidRDefault="00F85A2E" w:rsidP="00112469">
      <w:pPr>
        <w:pStyle w:val="a7"/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Каковы приоритеты развития системы управления ДОУ,</w:t>
      </w:r>
    </w:p>
    <w:p w:rsidR="00F85A2E" w:rsidRDefault="00F85A2E" w:rsidP="00112469">
      <w:pPr>
        <w:pStyle w:val="a7"/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Полнота и качество приказов заведующего ДОУ по основной деятельности, по личному составу,</w:t>
      </w:r>
    </w:p>
    <w:p w:rsidR="00F85A2E" w:rsidRDefault="00F85A2E" w:rsidP="00112469">
      <w:pPr>
        <w:pStyle w:val="a7"/>
        <w:numPr>
          <w:ilvl w:val="0"/>
          <w:numId w:val="8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таковых. Частота обновления, принятие новых).</w:t>
      </w:r>
    </w:p>
    <w:p w:rsidR="00F85A2E" w:rsidRDefault="00F85A2E" w:rsidP="00F85A2E">
      <w:pPr>
        <w:spacing w:before="100" w:beforeAutospacing="1" w:after="100" w:afterAutospacing="1" w:line="270" w:lineRule="atLeast"/>
        <w:ind w:left="360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3.4.2. дается оценка результативности и эффективности действующей в ДОУ системы управления, а именно:</w:t>
      </w:r>
    </w:p>
    <w:p w:rsidR="00F85A2E" w:rsidRDefault="00F85A2E" w:rsidP="00F85A2E">
      <w:pPr>
        <w:pStyle w:val="a7"/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как организована система контроля со стороны руководства ДОУ и насколько она эффективна, </w:t>
      </w:r>
    </w:p>
    <w:p w:rsidR="00F85A2E" w:rsidRDefault="00F85A2E" w:rsidP="00F85A2E">
      <w:pPr>
        <w:pStyle w:val="a7"/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является ли система контроля понятной всем участникам образовательных отношений, </w:t>
      </w:r>
    </w:p>
    <w:p w:rsidR="00F85A2E" w:rsidRDefault="00F85A2E" w:rsidP="00F85A2E">
      <w:pPr>
        <w:pStyle w:val="a7"/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как организована система взаимодействия с организациями – партнерами (наличие договоров об аренде, сотрудничестве, о взаимодействии, об указании услуг и т.д. )</w:t>
      </w:r>
      <w:r w:rsidR="00E41E5A">
        <w:rPr>
          <w:color w:val="454545"/>
          <w:sz w:val="28"/>
          <w:szCs w:val="28"/>
        </w:rPr>
        <w:t xml:space="preserve"> для обеспечения образовательной деятельности.</w:t>
      </w:r>
    </w:p>
    <w:p w:rsidR="00E41E5A" w:rsidRDefault="00E41E5A" w:rsidP="00F85A2E">
      <w:pPr>
        <w:pStyle w:val="a7"/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Какие инновационные методы и технологии управления применяются в ДОУ,</w:t>
      </w:r>
    </w:p>
    <w:p w:rsidR="00E41E5A" w:rsidRDefault="00E41E5A" w:rsidP="00F85A2E">
      <w:pPr>
        <w:pStyle w:val="a7"/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Использование современных информационно-коммуникативных технологий в управлении ДОУ,</w:t>
      </w:r>
    </w:p>
    <w:p w:rsidR="00E41E5A" w:rsidRDefault="00E41E5A" w:rsidP="00F85A2E">
      <w:pPr>
        <w:pStyle w:val="a7"/>
        <w:numPr>
          <w:ilvl w:val="0"/>
          <w:numId w:val="9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Оценивается эффективность влияния системы управления ДОУ на повышение качества образования.</w:t>
      </w:r>
    </w:p>
    <w:p w:rsidR="007114DB" w:rsidRDefault="00E41E5A" w:rsidP="00F21994">
      <w:pPr>
        <w:spacing w:before="100" w:beforeAutospacing="1" w:after="100" w:afterAutospacing="1" w:line="270" w:lineRule="atLeast"/>
        <w:ind w:left="720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3.4.3. Дается оценка обеспечения координации деятельности педагогичес</w:t>
      </w:r>
      <w:r w:rsidR="00F21994">
        <w:rPr>
          <w:color w:val="454545"/>
          <w:sz w:val="28"/>
          <w:szCs w:val="28"/>
        </w:rPr>
        <w:t>кой, медицинской , психологической и социальных служб ДОУ.</w:t>
      </w:r>
    </w:p>
    <w:p w:rsidR="00F21994" w:rsidRDefault="00F21994" w:rsidP="00F21994">
      <w:pPr>
        <w:spacing w:before="100" w:beforeAutospacing="1" w:after="100" w:afterAutospacing="1" w:line="270" w:lineRule="atLeast"/>
        <w:ind w:left="720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3.4.4. Дается оценка работы социальной службы ДОУ.</w:t>
      </w:r>
    </w:p>
    <w:p w:rsidR="00F21994" w:rsidRDefault="00F21994" w:rsidP="00F21994">
      <w:pPr>
        <w:pStyle w:val="a7"/>
        <w:numPr>
          <w:ilvl w:val="0"/>
          <w:numId w:val="10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Наличие, качество и оценка полноты реализации плана работы с неблагополучными семьями,</w:t>
      </w:r>
    </w:p>
    <w:p w:rsidR="00F21994" w:rsidRDefault="00F21994" w:rsidP="00F21994">
      <w:pPr>
        <w:pStyle w:val="a7"/>
        <w:numPr>
          <w:ilvl w:val="0"/>
          <w:numId w:val="10"/>
        </w:num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Социальный паспорт ДОУ, в т.ч. количество воспитанников из социально-незащищенных семей.</w:t>
      </w:r>
    </w:p>
    <w:p w:rsidR="00AE317F" w:rsidRDefault="00AE317F" w:rsidP="00AE317F">
      <w:p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3.4.5. Дается оценка организации взаимодействия семьи и ДОУ:</w:t>
      </w:r>
    </w:p>
    <w:p w:rsidR="00AE317F" w:rsidRPr="00AE317F" w:rsidRDefault="00AE317F" w:rsidP="00AE317F">
      <w:pPr>
        <w:pStyle w:val="a7"/>
        <w:numPr>
          <w:ilvl w:val="0"/>
          <w:numId w:val="11"/>
        </w:num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  <w:r w:rsidRPr="00AE317F">
        <w:rPr>
          <w:color w:val="454545"/>
          <w:sz w:val="28"/>
          <w:szCs w:val="28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образования,</w:t>
      </w:r>
    </w:p>
    <w:p w:rsidR="00AE317F" w:rsidRDefault="00AE317F" w:rsidP="00AE317F">
      <w:pPr>
        <w:pStyle w:val="a7"/>
        <w:numPr>
          <w:ilvl w:val="0"/>
          <w:numId w:val="11"/>
        </w:num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  <w:r w:rsidRPr="00AE317F">
        <w:rPr>
          <w:color w:val="454545"/>
          <w:sz w:val="28"/>
          <w:szCs w:val="28"/>
        </w:rPr>
        <w:t>Наличие, качество и реализация планов работы и протоколов родительского комитета, общих и групповых родительских собраний, родительского всеобуча.</w:t>
      </w:r>
    </w:p>
    <w:p w:rsidR="00AE317F" w:rsidRDefault="00AE317F" w:rsidP="00AE317F">
      <w:pPr>
        <w:pStyle w:val="a7"/>
        <w:numPr>
          <w:ilvl w:val="0"/>
          <w:numId w:val="11"/>
        </w:num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Обеспечение доступности для родителей локальных нормативных актов и иных нормативных документов,</w:t>
      </w:r>
    </w:p>
    <w:p w:rsidR="00AE317F" w:rsidRDefault="00AE317F" w:rsidP="00AE317F">
      <w:pPr>
        <w:pStyle w:val="a7"/>
        <w:numPr>
          <w:ilvl w:val="0"/>
          <w:numId w:val="11"/>
        </w:num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Содержание и организация работы сайта ДОУ.</w:t>
      </w:r>
    </w:p>
    <w:p w:rsidR="00AE317F" w:rsidRDefault="00AE317F" w:rsidP="00AE317F">
      <w:p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3.4.6. дается оценка организации работы по предоставлению льгот.</w:t>
      </w:r>
    </w:p>
    <w:p w:rsidR="00AE317F" w:rsidRDefault="00AE317F" w:rsidP="00AE317F">
      <w:pPr>
        <w:pStyle w:val="a7"/>
        <w:numPr>
          <w:ilvl w:val="0"/>
          <w:numId w:val="12"/>
        </w:num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Наличие нормативной базы,</w:t>
      </w:r>
    </w:p>
    <w:p w:rsidR="00AE317F" w:rsidRDefault="00302A59" w:rsidP="00AE317F">
      <w:pPr>
        <w:pStyle w:val="a7"/>
        <w:numPr>
          <w:ilvl w:val="0"/>
          <w:numId w:val="12"/>
        </w:num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Количество льготников,</w:t>
      </w:r>
    </w:p>
    <w:p w:rsidR="00302A59" w:rsidRDefault="00302A59" w:rsidP="00AE317F">
      <w:pPr>
        <w:pStyle w:val="a7"/>
        <w:numPr>
          <w:ilvl w:val="0"/>
          <w:numId w:val="12"/>
        </w:num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Соблюдение законодательных норм.</w:t>
      </w:r>
    </w:p>
    <w:p w:rsidR="00302A59" w:rsidRDefault="00302A59" w:rsidP="00302A59">
      <w:p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3.5 При проведении оценки содержания и качества подготовки воспитанников:</w:t>
      </w:r>
    </w:p>
    <w:p w:rsidR="00302A59" w:rsidRDefault="00302A59" w:rsidP="00302A59">
      <w:pPr>
        <w:pStyle w:val="a8"/>
        <w:rPr>
          <w:sz w:val="28"/>
          <w:szCs w:val="28"/>
        </w:rPr>
      </w:pPr>
      <w:r w:rsidRPr="00302A59">
        <w:rPr>
          <w:sz w:val="28"/>
          <w:szCs w:val="28"/>
        </w:rPr>
        <w:t xml:space="preserve">3.5.1. </w:t>
      </w:r>
      <w:r w:rsidR="002C445D">
        <w:rPr>
          <w:sz w:val="28"/>
          <w:szCs w:val="28"/>
        </w:rPr>
        <w:t>А</w:t>
      </w:r>
      <w:r>
        <w:rPr>
          <w:sz w:val="28"/>
          <w:szCs w:val="28"/>
        </w:rPr>
        <w:t>нализируются и оцени</w:t>
      </w:r>
      <w:r w:rsidR="002C445D">
        <w:rPr>
          <w:sz w:val="28"/>
          <w:szCs w:val="28"/>
        </w:rPr>
        <w:t>ваются:</w:t>
      </w:r>
    </w:p>
    <w:p w:rsidR="002C445D" w:rsidRDefault="002C445D" w:rsidP="002C445D">
      <w:pPr>
        <w:pStyle w:val="a8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Программа развития ДОУ,</w:t>
      </w:r>
    </w:p>
    <w:p w:rsidR="002C445D" w:rsidRDefault="002C445D" w:rsidP="002C445D">
      <w:pPr>
        <w:pStyle w:val="a8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Образовательные программы, характеристика, структура образовательной программы, аналитическое обоснование программ, основные концептуальные подходы и приоритеты, цели и задачи, принципы построения образовательной деятельности.</w:t>
      </w:r>
    </w:p>
    <w:p w:rsidR="002C445D" w:rsidRDefault="002C445D" w:rsidP="002C445D">
      <w:pPr>
        <w:pStyle w:val="a8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Прогнозируемый педагогический результат,</w:t>
      </w:r>
    </w:p>
    <w:p w:rsidR="002C445D" w:rsidRDefault="002C445D" w:rsidP="002C445D">
      <w:pPr>
        <w:pStyle w:val="a8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Анализ реализации образовательных программ,</w:t>
      </w:r>
    </w:p>
    <w:p w:rsidR="002C445D" w:rsidRDefault="002C445D" w:rsidP="002C445D">
      <w:pPr>
        <w:pStyle w:val="a8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Рабочие программы . дается оценка полноты реализации рабочих программ, их соответствие ФГОС ДО,</w:t>
      </w:r>
    </w:p>
    <w:p w:rsidR="002C445D" w:rsidRDefault="002C445D" w:rsidP="002C445D">
      <w:pPr>
        <w:pStyle w:val="a8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Механизмы определения списка пособий , материалов в соответствии с утвержденными федеральными перечнями.</w:t>
      </w:r>
    </w:p>
    <w:p w:rsidR="002C445D" w:rsidRDefault="002C445D" w:rsidP="002C445D">
      <w:pPr>
        <w:pStyle w:val="a8"/>
        <w:ind w:left="720"/>
        <w:rPr>
          <w:sz w:val="28"/>
          <w:szCs w:val="28"/>
        </w:rPr>
      </w:pPr>
    </w:p>
    <w:p w:rsidR="002C445D" w:rsidRDefault="002C445D" w:rsidP="002C445D">
      <w:pPr>
        <w:pStyle w:val="a8"/>
        <w:rPr>
          <w:sz w:val="28"/>
          <w:szCs w:val="28"/>
        </w:rPr>
      </w:pPr>
      <w:r>
        <w:rPr>
          <w:sz w:val="28"/>
          <w:szCs w:val="28"/>
        </w:rPr>
        <w:t>3.5.2. Анализируется и оценивается состояние воспитательной работы, в том числе:</w:t>
      </w:r>
    </w:p>
    <w:p w:rsidR="002C445D" w:rsidRDefault="002C445D" w:rsidP="002C445D">
      <w:pPr>
        <w:pStyle w:val="a8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Характеристика демографической и социально-экономической тенденции развития территории, ананлиз качественного, социального сосотава родителей, характеристика семей</w:t>
      </w:r>
    </w:p>
    <w:p w:rsidR="002C445D" w:rsidRDefault="002C445D" w:rsidP="002C445D">
      <w:pPr>
        <w:pStyle w:val="a8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Анализ качественно, социального состава родителей, характеристика семей (</w:t>
      </w:r>
      <w:r w:rsidR="00315112">
        <w:rPr>
          <w:sz w:val="28"/>
          <w:szCs w:val="28"/>
        </w:rPr>
        <w:t>социальный паспорт ДОУ</w:t>
      </w:r>
      <w:r>
        <w:rPr>
          <w:sz w:val="28"/>
          <w:szCs w:val="28"/>
        </w:rPr>
        <w:t>)</w:t>
      </w:r>
    </w:p>
    <w:p w:rsidR="00315112" w:rsidRDefault="00315112" w:rsidP="002C445D">
      <w:pPr>
        <w:pStyle w:val="a8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Дается характеристика системы воспитательной работы ДОУ (является ли воспитательная работа системой, а не формальным набором мероприятий),</w:t>
      </w:r>
    </w:p>
    <w:p w:rsidR="00315112" w:rsidRDefault="00315112" w:rsidP="002C445D">
      <w:pPr>
        <w:pStyle w:val="a8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Мероприятия, направленные на повышение эффективности воспитательной деятельности, проводимые ДОУ совместно с учреждениями культуры;</w:t>
      </w:r>
    </w:p>
    <w:p w:rsidR="00315112" w:rsidRDefault="00315112" w:rsidP="002C445D">
      <w:pPr>
        <w:pStyle w:val="a8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Создание развивающей среды в ДОУ, наличие игровых уголков природы в соответствии с требованиями программы воспитания,</w:t>
      </w:r>
    </w:p>
    <w:p w:rsidR="00315112" w:rsidRDefault="00315112" w:rsidP="002C445D">
      <w:pPr>
        <w:pStyle w:val="a8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Обеспеченность игрушками, дидактическим материалом, соответствие требованиям к оснащению и оборудованию кабинетов,</w:t>
      </w:r>
    </w:p>
    <w:p w:rsidR="00315112" w:rsidRDefault="00315112" w:rsidP="002C445D">
      <w:pPr>
        <w:pStyle w:val="a8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Наличие специализировано оборудованных помещений (Изостудия, экологическая комната),</w:t>
      </w:r>
    </w:p>
    <w:p w:rsidR="00315112" w:rsidRDefault="00315112" w:rsidP="002C445D">
      <w:pPr>
        <w:pStyle w:val="a8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Наличие и соответствие требований СанПиН музыкального и спортивного зала, спортивной площадки, групповых участков, огорода, состояние групповых площадок, и игрового оборудования,</w:t>
      </w:r>
    </w:p>
    <w:p w:rsidR="00315112" w:rsidRDefault="006E6397" w:rsidP="002C445D">
      <w:pPr>
        <w:pStyle w:val="a8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Результативность системы воспитательной работы.</w:t>
      </w:r>
    </w:p>
    <w:p w:rsidR="006E6397" w:rsidRDefault="006E6397" w:rsidP="006E6397">
      <w:pPr>
        <w:pStyle w:val="a8"/>
        <w:rPr>
          <w:sz w:val="28"/>
          <w:szCs w:val="28"/>
        </w:rPr>
      </w:pPr>
      <w:r>
        <w:rPr>
          <w:sz w:val="28"/>
          <w:szCs w:val="28"/>
        </w:rPr>
        <w:t>3.5.3. анализируется и оценивается состояние дополнительного образования – в том числе:</w:t>
      </w:r>
    </w:p>
    <w:p w:rsidR="006E6397" w:rsidRDefault="006E6397" w:rsidP="006E6397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Программы дополнительного образования,</w:t>
      </w:r>
    </w:p>
    <w:p w:rsidR="006E6397" w:rsidRDefault="006E6397" w:rsidP="006E6397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образования,</w:t>
      </w:r>
    </w:p>
    <w:p w:rsidR="006E6397" w:rsidRDefault="006E6397" w:rsidP="006E6397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Направленность реализуемых программ дополнительного образования детей, </w:t>
      </w:r>
    </w:p>
    <w:p w:rsidR="006E6397" w:rsidRDefault="006E6397" w:rsidP="006E6397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Охват воспитанников допобразованием.</w:t>
      </w:r>
    </w:p>
    <w:p w:rsidR="006E6397" w:rsidRDefault="006E6397" w:rsidP="006E6397">
      <w:pPr>
        <w:pStyle w:val="a8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Анализ эффективности реализации программ допобразования.</w:t>
      </w:r>
    </w:p>
    <w:p w:rsidR="006E6397" w:rsidRDefault="006E6397" w:rsidP="006E6397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3.5.4. проводится анализ работы по изучению мнения участников образовательных отношений о деятельности </w:t>
      </w:r>
      <w:r w:rsidR="00667A57">
        <w:rPr>
          <w:sz w:val="28"/>
          <w:szCs w:val="28"/>
        </w:rPr>
        <w:t>ДОУ, в том числе:</w:t>
      </w:r>
    </w:p>
    <w:p w:rsidR="00667A57" w:rsidRDefault="00667A57" w:rsidP="00667A57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Изучение мнения участников образовательных отношений о дошкольном образовательном учреждении, указать источник знаний о них,</w:t>
      </w:r>
    </w:p>
    <w:p w:rsidR="00667A57" w:rsidRDefault="00667A57" w:rsidP="00667A57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Анализ используемых методов (анкетирования, собеседования, тестирование) для сбора информации о мнениях участников образовательных отношений, периодичность использования таких методов.</w:t>
      </w:r>
    </w:p>
    <w:p w:rsidR="00667A57" w:rsidRDefault="00667A57" w:rsidP="00667A57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Применение для получения обратной связи таких форм, как форум на сайте ДОУ, интервьюирование, «Телефон доверия», горячая линия, день открытых дверей.</w:t>
      </w:r>
    </w:p>
    <w:p w:rsidR="00667A57" w:rsidRDefault="00667A57" w:rsidP="00667A57">
      <w:pPr>
        <w:pStyle w:val="a8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Меры, которые были предприняты по результатам опросов участников образовательных отношений и оценка эффективности подобных мер.</w:t>
      </w:r>
    </w:p>
    <w:p w:rsidR="00667A57" w:rsidRDefault="00667A57" w:rsidP="00667A57">
      <w:pPr>
        <w:pStyle w:val="a8"/>
        <w:ind w:left="360"/>
        <w:rPr>
          <w:sz w:val="28"/>
          <w:szCs w:val="28"/>
        </w:rPr>
      </w:pPr>
      <w:r>
        <w:rPr>
          <w:sz w:val="28"/>
          <w:szCs w:val="28"/>
        </w:rPr>
        <w:t>3.5.5. проводится анализ и дается оценка качеству подготовки воспитанников, в том числе:</w:t>
      </w:r>
    </w:p>
    <w:p w:rsidR="00667A57" w:rsidRDefault="00667A57" w:rsidP="00667A57">
      <w:pPr>
        <w:pStyle w:val="a8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Число воспитанников ДО, для которых учебный план является слишком сложным, полностью или частично (необходимо указать, с чем конкретно не справляются дети),</w:t>
      </w:r>
    </w:p>
    <w:p w:rsidR="002C445D" w:rsidRDefault="00A22BA9" w:rsidP="00343EC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A22BA9">
        <w:rPr>
          <w:sz w:val="28"/>
          <w:szCs w:val="28"/>
        </w:rPr>
        <w:t>Указываются формы проведения промежуточной и итоговой оценки уровня развития воспитанников</w:t>
      </w:r>
      <w:r>
        <w:rPr>
          <w:sz w:val="28"/>
          <w:szCs w:val="28"/>
        </w:rPr>
        <w:t>.</w:t>
      </w:r>
    </w:p>
    <w:p w:rsidR="00A22BA9" w:rsidRDefault="00A22BA9" w:rsidP="00A22BA9">
      <w:pPr>
        <w:pStyle w:val="a8"/>
        <w:rPr>
          <w:sz w:val="28"/>
          <w:szCs w:val="28"/>
        </w:rPr>
      </w:pPr>
      <w:r>
        <w:rPr>
          <w:sz w:val="28"/>
          <w:szCs w:val="28"/>
        </w:rPr>
        <w:t>3.6. При проведении оценки организации образовательной деятельности анализируется и оцениваются:</w:t>
      </w:r>
    </w:p>
    <w:p w:rsidR="00A22BA9" w:rsidRDefault="00A22BA9" w:rsidP="00A22BA9">
      <w:pPr>
        <w:pStyle w:val="a8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Учебный план ДОУ, его структура, характеристика, механизмы составления учебного плана, выполнение,</w:t>
      </w:r>
    </w:p>
    <w:p w:rsidR="00A22BA9" w:rsidRDefault="00A22BA9" w:rsidP="00A22BA9">
      <w:pPr>
        <w:pStyle w:val="a8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Анализ нагрузки воспитанников,</w:t>
      </w:r>
    </w:p>
    <w:p w:rsidR="00A22BA9" w:rsidRDefault="00A22BA9" w:rsidP="00A22BA9">
      <w:pPr>
        <w:pStyle w:val="a8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Годовой календарный учебный график ДОУ,</w:t>
      </w:r>
    </w:p>
    <w:p w:rsidR="00A22BA9" w:rsidRDefault="00A22BA9" w:rsidP="00A22BA9">
      <w:pPr>
        <w:pStyle w:val="a8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Сетка занятий,</w:t>
      </w:r>
    </w:p>
    <w:p w:rsidR="00A22BA9" w:rsidRDefault="00A22BA9" w:rsidP="00A22BA9">
      <w:pPr>
        <w:pStyle w:val="a8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Анализ причин движения контингента воспитанников,</w:t>
      </w:r>
    </w:p>
    <w:p w:rsidR="00A22BA9" w:rsidRDefault="00A22BA9" w:rsidP="00A22BA9">
      <w:pPr>
        <w:pStyle w:val="a8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Анализ форм работы с воспитанниками, имеющими особые образовательные потребности,</w:t>
      </w:r>
    </w:p>
    <w:p w:rsidR="00A22BA9" w:rsidRDefault="00A22BA9" w:rsidP="00A22BA9">
      <w:pPr>
        <w:pStyle w:val="a8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Соблюдение принципа преемственности обучения (</w:t>
      </w:r>
      <w:r w:rsidR="00B4473F">
        <w:rPr>
          <w:sz w:val="28"/>
          <w:szCs w:val="28"/>
        </w:rPr>
        <w:t>необходимо обратить внимание, не превышает ли численность воспитанников лицензионный норматив</w:t>
      </w:r>
      <w:r>
        <w:rPr>
          <w:sz w:val="28"/>
          <w:szCs w:val="28"/>
        </w:rPr>
        <w:t>)</w:t>
      </w:r>
      <w:r w:rsidR="00B4473F">
        <w:rPr>
          <w:sz w:val="28"/>
          <w:szCs w:val="28"/>
        </w:rPr>
        <w:t>, сведения о наполняемости групп,</w:t>
      </w:r>
    </w:p>
    <w:p w:rsidR="00B4473F" w:rsidRDefault="00B4473F" w:rsidP="00A22BA9">
      <w:pPr>
        <w:pStyle w:val="a8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Организация обучения по программам специального обучения,</w:t>
      </w:r>
    </w:p>
    <w:p w:rsidR="00B4473F" w:rsidRDefault="00B4473F" w:rsidP="00A22BA9">
      <w:pPr>
        <w:pStyle w:val="a8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Деятельность по формированию положительной мотивации обучения, развитию познавательной активности и интересов воспитанников,</w:t>
      </w:r>
    </w:p>
    <w:p w:rsidR="00B4473F" w:rsidRDefault="00B4473F" w:rsidP="00A22BA9">
      <w:pPr>
        <w:pStyle w:val="a8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Создание максимально благоприятных условий для развития способностей, учет возрастных, индивидуальных </w:t>
      </w:r>
      <w:r w:rsidR="0070597A">
        <w:rPr>
          <w:sz w:val="28"/>
          <w:szCs w:val="28"/>
        </w:rPr>
        <w:t>особенностей воспитанников дошкольного образовательного учреждения.</w:t>
      </w:r>
    </w:p>
    <w:p w:rsidR="0070597A" w:rsidRDefault="0070597A" w:rsidP="0070597A">
      <w:pPr>
        <w:pStyle w:val="a8"/>
        <w:rPr>
          <w:sz w:val="28"/>
          <w:szCs w:val="28"/>
        </w:rPr>
      </w:pPr>
      <w:r>
        <w:rPr>
          <w:sz w:val="28"/>
          <w:szCs w:val="28"/>
        </w:rPr>
        <w:t>3.7. при проведении оценки качества кадрового обеспечения анализируется и оценивается:</w:t>
      </w:r>
    </w:p>
    <w:p w:rsidR="0070597A" w:rsidRDefault="0070597A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Профессиональный уровень кадров:</w:t>
      </w:r>
    </w:p>
    <w:p w:rsidR="0070597A" w:rsidRDefault="0070597A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Количество педагогических работников, имеющих высшее (среднее специальное) образование, без педагогического образования,</w:t>
      </w:r>
    </w:p>
    <w:p w:rsidR="0070597A" w:rsidRDefault="0070597A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Количество педагогических работников с высшей и первой квалификационной категорией, не имеющих квалификационной категории.</w:t>
      </w:r>
    </w:p>
    <w:p w:rsidR="0070597A" w:rsidRDefault="0070597A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Стаж работы (до 5лет, 10 лет, 15 лет)</w:t>
      </w:r>
    </w:p>
    <w:p w:rsidR="0070597A" w:rsidRDefault="0070597A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Своевременность прохождения повышения квалификации, в соответствии  с разработанным Положением о повышении квалификации работников ДОУ,</w:t>
      </w:r>
    </w:p>
    <w:p w:rsidR="0070597A" w:rsidRDefault="0070597A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Количество педагогических работников ДОУ, обучающихся в ВУЗах, имеющих учетную степень или звание, государственные и отраслевые награды.</w:t>
      </w:r>
    </w:p>
    <w:p w:rsidR="0070597A" w:rsidRDefault="0070597A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Доля педагогических работников (%), работающих на штатной основе,</w:t>
      </w:r>
    </w:p>
    <w:p w:rsidR="0070597A" w:rsidRDefault="0070597A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Доля педагогических работников, имеющих базовое образование</w:t>
      </w:r>
      <w:r w:rsidR="00635338">
        <w:rPr>
          <w:sz w:val="28"/>
          <w:szCs w:val="28"/>
        </w:rPr>
        <w:t>, соответствующие преподаваемым дисциплинам,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Движение кадров за последние 5 лет,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Возрастной состав,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Работа с молодыми специалистами (наличие нормативных и отчетных документов),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Творческие достижения педагогических работников ДОУ,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Система работы по повышению квалификации и переподготовке педагогических работников и ее результативность,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Формы повышения профмастерства, 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Количество педагогических работников,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Количество педагогических работников, преподающих предмет не по специальности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Укомплектованность ДОУ педкадрами,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Средняя нагрузка на одного педагогического работника,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Потребность в кадрах,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Порядок установления зарплаты работников ДОУ,</w:t>
      </w:r>
    </w:p>
    <w:p w:rsidR="00635338" w:rsidRDefault="00635338" w:rsidP="0070597A">
      <w:pPr>
        <w:pStyle w:val="a8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Состояние документации по аттестации педработников,</w:t>
      </w:r>
    </w:p>
    <w:p w:rsidR="00635338" w:rsidRDefault="002C33F7" w:rsidP="002C33F7">
      <w:pPr>
        <w:pStyle w:val="a8"/>
        <w:rPr>
          <w:sz w:val="28"/>
          <w:szCs w:val="28"/>
        </w:rPr>
      </w:pPr>
      <w:r>
        <w:rPr>
          <w:sz w:val="28"/>
          <w:szCs w:val="28"/>
        </w:rPr>
        <w:t>3.8 при проведении оценки качества, учебно-методического обеспечения анализируется и оценивается:</w:t>
      </w:r>
    </w:p>
    <w:p w:rsidR="002C33F7" w:rsidRDefault="002C33F7" w:rsidP="002C33F7">
      <w:pPr>
        <w:pStyle w:val="a8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Система методической работы ДОУ, </w:t>
      </w:r>
    </w:p>
    <w:p w:rsidR="002C33F7" w:rsidRDefault="002C33F7" w:rsidP="002C33F7">
      <w:pPr>
        <w:pStyle w:val="a8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Оценивание соответствие содержания методической работы задачам, стоящим перед ДОУ, в том числе в образовательной программе,</w:t>
      </w:r>
    </w:p>
    <w:p w:rsidR="002C33F7" w:rsidRDefault="002C33F7" w:rsidP="002C33F7">
      <w:pPr>
        <w:pStyle w:val="a8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Вопросы методической работы, которые ставятся и рассматриваются руководством ДОУ, педсоветом, в других структурных подразделениях.</w:t>
      </w:r>
    </w:p>
    <w:p w:rsidR="002C33F7" w:rsidRDefault="002C33F7" w:rsidP="002C33F7">
      <w:pPr>
        <w:pStyle w:val="a8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Наличие методического совета и документов, реализующих его деятельность (положения, перспективные и годовые планы работы, анализ их выполнения),</w:t>
      </w:r>
    </w:p>
    <w:p w:rsidR="004B5EE7" w:rsidRDefault="002C33F7" w:rsidP="002C33F7">
      <w:pPr>
        <w:pStyle w:val="a8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Формы организации методической работы</w:t>
      </w:r>
      <w:r w:rsidR="004B5EE7">
        <w:rPr>
          <w:sz w:val="28"/>
          <w:szCs w:val="28"/>
        </w:rPr>
        <w:t>,</w:t>
      </w:r>
    </w:p>
    <w:p w:rsidR="004B5EE7" w:rsidRDefault="004B5EE7" w:rsidP="004B5EE7">
      <w:pPr>
        <w:pStyle w:val="a8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Содержание экспериментальной и инновационной работы (протоколы заседаний) документация, связанная с этим направлением работы.</w:t>
      </w:r>
    </w:p>
    <w:p w:rsidR="004B5EE7" w:rsidRDefault="004B5EE7" w:rsidP="004B5EE7">
      <w:pPr>
        <w:pStyle w:val="a8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Влияние осуществляемой методической работы на качество образования, рост методического мастерства педработников ДОУ,</w:t>
      </w:r>
    </w:p>
    <w:p w:rsidR="004B5EE7" w:rsidRDefault="004B5EE7" w:rsidP="004B5EE7">
      <w:pPr>
        <w:pStyle w:val="a8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Работа по обобщению и распространению передового опыта,</w:t>
      </w:r>
    </w:p>
    <w:p w:rsidR="004B5EE7" w:rsidRDefault="004B5EE7" w:rsidP="004B5EE7">
      <w:pPr>
        <w:pStyle w:val="a8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Наличие в ДОУ публикаций методического характера, материалов с обобщением опыта работы лучших педработников,</w:t>
      </w:r>
    </w:p>
    <w:p w:rsidR="004B5EE7" w:rsidRDefault="004B5EE7" w:rsidP="004B5EE7">
      <w:pPr>
        <w:pStyle w:val="a8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Оценка состояния в ДОУ документации, регламентирующих методическую работу, и качества методической работы, пути ее совершенствования,</w:t>
      </w:r>
    </w:p>
    <w:p w:rsidR="004B5EE7" w:rsidRDefault="004B5EE7" w:rsidP="004B5EE7">
      <w:pPr>
        <w:pStyle w:val="a8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Использование и совершенствование образовательных технологий, в т.ч. дистанционных,</w:t>
      </w:r>
    </w:p>
    <w:p w:rsidR="004B5EE7" w:rsidRDefault="004B5EE7" w:rsidP="007F7EF7">
      <w:pPr>
        <w:pStyle w:val="a8"/>
        <w:numPr>
          <w:ilvl w:val="0"/>
          <w:numId w:val="20"/>
        </w:numPr>
        <w:ind w:left="360"/>
        <w:rPr>
          <w:sz w:val="28"/>
          <w:szCs w:val="28"/>
        </w:rPr>
      </w:pPr>
      <w:r w:rsidRPr="004B5EE7">
        <w:rPr>
          <w:sz w:val="28"/>
          <w:szCs w:val="28"/>
        </w:rPr>
        <w:t>Количество педработников ДОУ разработавших авторские программы,</w:t>
      </w:r>
      <w:r>
        <w:rPr>
          <w:sz w:val="28"/>
          <w:szCs w:val="28"/>
        </w:rPr>
        <w:t xml:space="preserve"> у</w:t>
      </w:r>
      <w:r w:rsidRPr="004B5EE7">
        <w:rPr>
          <w:sz w:val="28"/>
          <w:szCs w:val="28"/>
        </w:rPr>
        <w:t>твержденные на федеральном и региональном уровнях</w:t>
      </w:r>
      <w:r>
        <w:rPr>
          <w:sz w:val="28"/>
          <w:szCs w:val="28"/>
        </w:rPr>
        <w:t>.</w:t>
      </w:r>
    </w:p>
    <w:p w:rsidR="004B5EE7" w:rsidRDefault="004B5EE7" w:rsidP="004B5EE7">
      <w:pPr>
        <w:pStyle w:val="a8"/>
        <w:rPr>
          <w:sz w:val="28"/>
          <w:szCs w:val="28"/>
        </w:rPr>
      </w:pPr>
      <w:r>
        <w:rPr>
          <w:sz w:val="28"/>
          <w:szCs w:val="28"/>
        </w:rPr>
        <w:t>3.9. При проведении оценки качества библиотечно-информационного обеспечения анализируется и оценивается:</w:t>
      </w:r>
    </w:p>
    <w:p w:rsidR="004B5EE7" w:rsidRDefault="004B5EE7" w:rsidP="004B5EE7">
      <w:pPr>
        <w:pStyle w:val="a8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Обеспеченность учебно-методической и художественной литературой,</w:t>
      </w:r>
    </w:p>
    <w:p w:rsidR="004B5EE7" w:rsidRDefault="004B5EE7" w:rsidP="004B5EE7">
      <w:pPr>
        <w:pStyle w:val="a8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Наличие в ДОУ библиотеки</w:t>
      </w:r>
      <w:r w:rsidR="00EA5234">
        <w:rPr>
          <w:sz w:val="28"/>
          <w:szCs w:val="28"/>
        </w:rPr>
        <w:t>,</w:t>
      </w:r>
    </w:p>
    <w:p w:rsidR="00EA5234" w:rsidRDefault="00EA5234" w:rsidP="004B5EE7">
      <w:pPr>
        <w:pStyle w:val="a8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Общее количество единиц хранения фонда библиотеки,</w:t>
      </w:r>
    </w:p>
    <w:p w:rsidR="00EA5234" w:rsidRDefault="00EA5234" w:rsidP="004B5EE7">
      <w:pPr>
        <w:pStyle w:val="a8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Объем фонда учебно-методической, художественной литературы в библиотеке, пополнение и обновления фонда,</w:t>
      </w:r>
    </w:p>
    <w:p w:rsidR="00EA5234" w:rsidRDefault="00EA5234" w:rsidP="004B5EE7">
      <w:pPr>
        <w:pStyle w:val="a8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Обеспечено ли ДОУ современной информационной базой (локальная сеть, выход в интернет, медиатека).</w:t>
      </w:r>
    </w:p>
    <w:p w:rsidR="00EA5234" w:rsidRDefault="00EA5234" w:rsidP="004B5EE7">
      <w:pPr>
        <w:pStyle w:val="a8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Рациональность использования книжного фонда,</w:t>
      </w:r>
    </w:p>
    <w:p w:rsidR="00EA5234" w:rsidRDefault="00EA5234" w:rsidP="004B5EE7">
      <w:pPr>
        <w:pStyle w:val="a8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Востребованность библиотечного фонда,</w:t>
      </w:r>
    </w:p>
    <w:p w:rsidR="00EA5234" w:rsidRDefault="00EA5234" w:rsidP="004B5EE7">
      <w:pPr>
        <w:pStyle w:val="a8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Наличие сайта ДОУ, количество посещаемости,</w:t>
      </w:r>
    </w:p>
    <w:p w:rsidR="00EA5234" w:rsidRDefault="00EA5234" w:rsidP="004B5EE7">
      <w:pPr>
        <w:pStyle w:val="a8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Обеспечение открытости и доступности информации о деятельности ДОУ для заинтересованных лиц на сайте ДОУ, информационные стенды, выставки, презентации,</w:t>
      </w:r>
    </w:p>
    <w:p w:rsidR="00EA5234" w:rsidRDefault="00EA5234" w:rsidP="00EA5234">
      <w:pPr>
        <w:pStyle w:val="a8"/>
        <w:rPr>
          <w:sz w:val="28"/>
          <w:szCs w:val="28"/>
        </w:rPr>
      </w:pPr>
      <w:r>
        <w:rPr>
          <w:sz w:val="28"/>
          <w:szCs w:val="28"/>
        </w:rPr>
        <w:t>3.10. При проведении оценки качества материально-технической базы ДОУ анализируется:</w:t>
      </w:r>
    </w:p>
    <w:p w:rsidR="00EA5234" w:rsidRPr="004B5EE7" w:rsidRDefault="00EA5234" w:rsidP="00EA5234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3.10.1. Состояние и использование материально-технической базы  </w:t>
      </w:r>
    </w:p>
    <w:p w:rsidR="004B5EE7" w:rsidRPr="004B5EE7" w:rsidRDefault="004B5EE7" w:rsidP="004B5EE7">
      <w:pPr>
        <w:pStyle w:val="a8"/>
        <w:ind w:left="360"/>
        <w:rPr>
          <w:sz w:val="28"/>
          <w:szCs w:val="28"/>
        </w:rPr>
      </w:pPr>
    </w:p>
    <w:p w:rsidR="00A22BA9" w:rsidRPr="00A22BA9" w:rsidRDefault="00A22BA9" w:rsidP="00A22BA9">
      <w:pPr>
        <w:pStyle w:val="a8"/>
        <w:rPr>
          <w:sz w:val="28"/>
          <w:szCs w:val="28"/>
        </w:rPr>
      </w:pPr>
    </w:p>
    <w:p w:rsidR="002C445D" w:rsidRPr="00302A59" w:rsidRDefault="002C445D" w:rsidP="00302A59">
      <w:pPr>
        <w:pStyle w:val="a8"/>
        <w:rPr>
          <w:color w:val="454545"/>
          <w:sz w:val="28"/>
          <w:szCs w:val="28"/>
        </w:rPr>
      </w:pPr>
    </w:p>
    <w:p w:rsidR="00AE317F" w:rsidRDefault="00AE317F" w:rsidP="00AE317F">
      <w:p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</w:p>
    <w:p w:rsidR="00AE317F" w:rsidRPr="00AE317F" w:rsidRDefault="00AE317F" w:rsidP="00AE317F">
      <w:pPr>
        <w:spacing w:before="100" w:beforeAutospacing="1" w:after="100" w:afterAutospacing="1" w:line="270" w:lineRule="atLeast"/>
        <w:rPr>
          <w:color w:val="454545"/>
          <w:sz w:val="28"/>
          <w:szCs w:val="28"/>
        </w:rPr>
      </w:pPr>
    </w:p>
    <w:p w:rsidR="00ED14E7" w:rsidRPr="00B169A3" w:rsidRDefault="00ED14E7" w:rsidP="00B169A3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</w:p>
    <w:p w:rsidR="00CF06C0" w:rsidRDefault="00CF06C0" w:rsidP="001634E5">
      <w:pPr>
        <w:spacing w:before="100" w:beforeAutospacing="1" w:after="100" w:afterAutospacing="1" w:line="270" w:lineRule="atLeast"/>
        <w:ind w:left="360"/>
        <w:jc w:val="both"/>
        <w:rPr>
          <w:color w:val="454545"/>
          <w:sz w:val="28"/>
          <w:szCs w:val="28"/>
        </w:rPr>
      </w:pPr>
    </w:p>
    <w:p w:rsidR="00D12E0F" w:rsidRPr="001634E5" w:rsidRDefault="00D12E0F" w:rsidP="001634E5">
      <w:pPr>
        <w:spacing w:before="100" w:beforeAutospacing="1" w:after="100" w:afterAutospacing="1" w:line="270" w:lineRule="atLeast"/>
        <w:ind w:left="360"/>
        <w:jc w:val="both"/>
        <w:rPr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Ответственное лицо из числа членов Комиссии, которое будет обеспечивать координацию работы по направлениям </w:t>
      </w:r>
    </w:p>
    <w:p w:rsidR="00B6632A" w:rsidRDefault="00B6632A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</w:p>
    <w:p w:rsidR="002F6286" w:rsidRDefault="002F6286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</w:p>
    <w:p w:rsidR="009E4AF0" w:rsidRPr="009E4AF0" w:rsidRDefault="009E4AF0" w:rsidP="00367DC6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1.2.Самообследование представляет собой оценку образовательной деятельности ДОУ, системы управления организации,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медико-социального обеспечения, функционирования внутренней системы качества образования. Также анализ показателей деятельности организации, подлежащей самообследованию,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1.3. Основным источником для проведения самообследования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1.4.Самообследование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Федеральным законом «Об образовании в Российской Федерации» пункт 3 часть 2 статья 29 от 29.12.2012 года № 273-ФЗ;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приказом Минобрнауки России от 14.06.2013 года № 462 «Об утверждении порядка проведения самообследования образовательной организацией»;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проектом приказа Минобрнауки России «Об утверждении показателей деятельности образовательной организации, подлежащей самообследованию»;</w:t>
      </w:r>
    </w:p>
    <w:p w:rsidR="00BB0747" w:rsidRPr="002D74EC" w:rsidRDefault="002F17D5" w:rsidP="002F17D5">
      <w:pPr>
        <w:pStyle w:val="1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-</w:t>
      </w:r>
      <w:r w:rsidRPr="002F17D5">
        <w:rPr>
          <w:b w:val="0"/>
          <w:color w:val="454545"/>
          <w:sz w:val="28"/>
          <w:szCs w:val="28"/>
        </w:rPr>
        <w:t xml:space="preserve">Федеральным государственным образовательным стандартом </w:t>
      </w:r>
      <w:r>
        <w:rPr>
          <w:b w:val="0"/>
          <w:color w:val="454545"/>
          <w:sz w:val="28"/>
          <w:szCs w:val="28"/>
        </w:rPr>
        <w:t>д</w:t>
      </w:r>
      <w:r w:rsidRPr="002F17D5">
        <w:rPr>
          <w:b w:val="0"/>
          <w:color w:val="454545"/>
          <w:sz w:val="28"/>
          <w:szCs w:val="28"/>
        </w:rPr>
        <w:t xml:space="preserve">ошкольного </w:t>
      </w:r>
      <w:r w:rsidR="00013A5B" w:rsidRPr="002F17D5">
        <w:rPr>
          <w:b w:val="0"/>
          <w:color w:val="454545"/>
          <w:sz w:val="28"/>
          <w:szCs w:val="28"/>
        </w:rPr>
        <w:t>образования,</w:t>
      </w:r>
      <w:r>
        <w:rPr>
          <w:b w:val="0"/>
          <w:bCs w:val="0"/>
          <w:color w:val="373737"/>
          <w:sz w:val="28"/>
          <w:szCs w:val="28"/>
        </w:rPr>
        <w:t xml:space="preserve"> утвержденны</w:t>
      </w:r>
      <w:r w:rsidR="00013A5B">
        <w:rPr>
          <w:b w:val="0"/>
          <w:bCs w:val="0"/>
          <w:color w:val="373737"/>
          <w:sz w:val="28"/>
          <w:szCs w:val="28"/>
        </w:rPr>
        <w:t>м</w:t>
      </w:r>
      <w:r w:rsidRPr="002F17D5">
        <w:rPr>
          <w:b w:val="0"/>
          <w:bCs w:val="0"/>
          <w:color w:val="373737"/>
          <w:sz w:val="28"/>
          <w:szCs w:val="28"/>
        </w:rPr>
        <w:t xml:space="preserve"> Приказ</w:t>
      </w:r>
      <w:r>
        <w:rPr>
          <w:b w:val="0"/>
          <w:bCs w:val="0"/>
          <w:color w:val="373737"/>
          <w:sz w:val="28"/>
          <w:szCs w:val="28"/>
        </w:rPr>
        <w:t>ом</w:t>
      </w:r>
      <w:r w:rsidRPr="002F17D5">
        <w:rPr>
          <w:b w:val="0"/>
          <w:bCs w:val="0"/>
          <w:color w:val="373737"/>
          <w:sz w:val="28"/>
          <w:szCs w:val="28"/>
        </w:rPr>
        <w:t xml:space="preserve"> Министерства образования и науки Российской Федерации (Минобрнауки России) от 17 октября 2013 г. N 1155</w:t>
      </w:r>
      <w:r w:rsidR="00013A5B">
        <w:rPr>
          <w:rFonts w:ascii="Arial" w:hAnsi="Arial" w:cs="Arial"/>
          <w:b w:val="0"/>
          <w:bCs w:val="0"/>
          <w:color w:val="373737"/>
          <w:sz w:val="23"/>
          <w:szCs w:val="23"/>
          <w:shd w:val="clear" w:color="auto" w:fill="FFFFFF"/>
        </w:rPr>
        <w:t xml:space="preserve">, </w:t>
      </w:r>
      <w:r w:rsidR="00013A5B" w:rsidRPr="00013A5B">
        <w:rPr>
          <w:b w:val="0"/>
          <w:bCs w:val="0"/>
          <w:color w:val="373737"/>
          <w:sz w:val="28"/>
          <w:szCs w:val="28"/>
          <w:shd w:val="clear" w:color="auto" w:fill="FFFFFF"/>
        </w:rPr>
        <w:t>зарегистрирован в Минюсте РФ 14 ноября 2013 г.</w:t>
      </w:r>
      <w:r w:rsidRPr="00013A5B">
        <w:rPr>
          <w:b w:val="0"/>
          <w:bCs w:val="0"/>
          <w:color w:val="373737"/>
          <w:sz w:val="28"/>
          <w:szCs w:val="28"/>
        </w:rPr>
        <w:t xml:space="preserve"> </w:t>
      </w:r>
    </w:p>
    <w:p w:rsidR="00BB0747" w:rsidRDefault="00BB0747" w:rsidP="00BB0747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-основной образовательной программой ДОУ и настоящим положением.</w:t>
      </w:r>
    </w:p>
    <w:p w:rsidR="002F17D5" w:rsidRDefault="002F17D5" w:rsidP="00BB0747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</w:p>
    <w:p w:rsidR="002F17D5" w:rsidRPr="002D74EC" w:rsidRDefault="002F17D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b/>
          <w:bCs/>
          <w:color w:val="454545"/>
          <w:sz w:val="28"/>
          <w:szCs w:val="28"/>
        </w:rPr>
        <w:t>2.Цель и задачи самообследования:</w:t>
      </w:r>
    </w:p>
    <w:p w:rsidR="00BB0747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2.1. Целью процедуры самообследования является обеспечение доступности и открытости информации о деятельности организации, а также подготовка отчета о результатах самообследования (далее отчет).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2.2. Для достижения поставленной цели решаются следующие задачи: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постоянный сбор информации об объектах самообследования, выполнение функции слежения;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изучение объекта по одним и тем же критериям с целью отслеживания динамики показателей;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своевременное выявление изменений в образовательной деятельности, разработка необходимых коррекционных мер;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координация деятельности всех участников образовательного процесса по достижению цели.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b/>
          <w:bCs/>
          <w:color w:val="454545"/>
          <w:sz w:val="28"/>
          <w:szCs w:val="28"/>
        </w:rPr>
        <w:t>3. Объекты самообследования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3.1.Цели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оценка качества образовательной деятельности, системы управления организации;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мониторинг заболеваемости воспитанников;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степень освоения воспитанниками основной образовательной программы, их достижения;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степень готовности воспитанника к школьному обучению;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удовлетворенность различных групп потребителей (родителей, учителей, воспитателей) деятельностью ДОУ.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3.2. Качество образовательного процесса, реализуемого в ДОУ: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образовательной деятельности, осуществляемой в процессе организации различных видов детской деятельности (двигательной, игровой, коммуникативной, трудовой, познавательно-исследовательской, продуктивной, музыкально-художественной, восприятие художественной литературы) и в ходе режимных моментов;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организация самостоятельной деятельности воспитанников;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взаимодействия с семьями воспитанников по реализации основной образовательной программы ДОУ.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3.3.Качество условий реализации основной образовательной программы дошкольного воспитания: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кадровое обеспечение;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материально-техническое обеспечение;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учебно-материальное обеспечение;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медико-социальное обеспечение;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информационно-методическое обеспечение;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психолого-педагогическое обеспечение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3.4. Показатели деятельности подлежащие самобследованию: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общие сведения о дошкольной образовательной организации;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качество реализации основной образовательной программы дошкольного образования;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кадровое обеспечение учебного процесса;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инфраструктура дошкольной образовательной организации.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b/>
          <w:bCs/>
          <w:color w:val="454545"/>
          <w:sz w:val="28"/>
          <w:szCs w:val="28"/>
        </w:rPr>
        <w:t>4. Этапы проведения самообследования: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4.1.Процедура самообследования включает в себя следующие этапы: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планирование и подготовку работ по самообследованию ДОУ;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организацию и проведение самообследования в ДОУ;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обобщение полученных результатов и на их основе формирование отчета;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рассмотрение отчета на Общем собрании ДОУ.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b/>
          <w:bCs/>
          <w:color w:val="454545"/>
          <w:sz w:val="28"/>
          <w:szCs w:val="28"/>
        </w:rPr>
        <w:t>5.Порядок проведения самообследования :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5.1. Самообследование образовательной деятельности осуществляется завед</w:t>
      </w:r>
      <w:r>
        <w:rPr>
          <w:color w:val="454545"/>
          <w:sz w:val="28"/>
          <w:szCs w:val="28"/>
        </w:rPr>
        <w:t>ующим ДОУ, зам. заведующего по АХР</w:t>
      </w:r>
      <w:r w:rsidRPr="002D74EC">
        <w:rPr>
          <w:color w:val="454545"/>
          <w:sz w:val="28"/>
          <w:szCs w:val="28"/>
        </w:rPr>
        <w:t xml:space="preserve">, </w:t>
      </w:r>
      <w:r>
        <w:rPr>
          <w:color w:val="454545"/>
          <w:sz w:val="28"/>
          <w:szCs w:val="28"/>
        </w:rPr>
        <w:t xml:space="preserve">зам. заведующего по УВР, </w:t>
      </w:r>
      <w:r w:rsidRPr="002D74EC">
        <w:rPr>
          <w:color w:val="454545"/>
          <w:sz w:val="28"/>
          <w:szCs w:val="28"/>
        </w:rPr>
        <w:t>старшим воспитателем, старшей медицинской сестрой в пределах компетенции:</w:t>
      </w:r>
    </w:p>
    <w:p w:rsidR="00B27735" w:rsidRPr="00D13AB9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заведующий ДОУ – общее руководство системой самообследования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B27735" w:rsidRPr="00D13AB9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старший воспитатель –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(кадровое, учебно-материальное, информационно-методическое, психолого-педагогическое обеспечение);</w:t>
      </w:r>
    </w:p>
    <w:p w:rsidR="00B27735" w:rsidRPr="00D13AB9" w:rsidRDefault="004E579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 xml:space="preserve">- заведующий хозяйством </w:t>
      </w:r>
      <w:r w:rsidR="00BB0747" w:rsidRPr="002D74EC">
        <w:rPr>
          <w:color w:val="454545"/>
          <w:sz w:val="28"/>
          <w:szCs w:val="28"/>
        </w:rPr>
        <w:t>– мониторинг материально-технического обеспечения образовательного процесса;</w:t>
      </w:r>
    </w:p>
    <w:p w:rsidR="00BB0747" w:rsidRPr="002D74EC" w:rsidRDefault="004E579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- медицинская служба (</w:t>
      </w:r>
      <w:r w:rsidR="00BB0747" w:rsidRPr="002D74EC">
        <w:rPr>
          <w:color w:val="454545"/>
          <w:sz w:val="28"/>
          <w:szCs w:val="28"/>
        </w:rPr>
        <w:t>медицинская сестра) – мониторинг медико-социального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 отрицательно влияющих на самочувствие и здоровье воспитанников и др.);</w:t>
      </w:r>
    </w:p>
    <w:p w:rsidR="00B27735" w:rsidRPr="00D13AB9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5.2 Самообследование проводится дошкольной организацией ежегодно в конце учебного года до 1 августа.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B27735" w:rsidRPr="00D13AB9" w:rsidRDefault="00B27735" w:rsidP="00BB0747">
      <w:pPr>
        <w:spacing w:before="100" w:beforeAutospacing="1" w:after="100" w:afterAutospacing="1" w:line="270" w:lineRule="atLeast"/>
        <w:jc w:val="both"/>
        <w:rPr>
          <w:b/>
          <w:bCs/>
          <w:color w:val="454545"/>
          <w:sz w:val="28"/>
          <w:szCs w:val="28"/>
        </w:rPr>
      </w:pPr>
    </w:p>
    <w:p w:rsidR="00B27735" w:rsidRPr="00D13AB9" w:rsidRDefault="00B27735" w:rsidP="00BB0747">
      <w:pPr>
        <w:spacing w:before="100" w:beforeAutospacing="1" w:after="100" w:afterAutospacing="1" w:line="270" w:lineRule="atLeast"/>
        <w:jc w:val="both"/>
        <w:rPr>
          <w:b/>
          <w:bCs/>
          <w:color w:val="454545"/>
          <w:sz w:val="28"/>
          <w:szCs w:val="28"/>
        </w:rPr>
      </w:pP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b/>
          <w:bCs/>
          <w:color w:val="454545"/>
          <w:sz w:val="28"/>
          <w:szCs w:val="28"/>
        </w:rPr>
        <w:t>6. Делопроизводство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6.1.Результаты самообследования ДОУ оформляются в виде отчета, включающего аналитическую часть и результаты анализа показателей деятельности организации.</w:t>
      </w:r>
    </w:p>
    <w:p w:rsidR="00B27735" w:rsidRPr="00D13AB9" w:rsidRDefault="00B27735" w:rsidP="00BB0747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</w:p>
    <w:p w:rsidR="00B27735" w:rsidRPr="00D13AB9" w:rsidRDefault="00B27735" w:rsidP="00BB0747">
      <w:pPr>
        <w:spacing w:before="100" w:beforeAutospacing="1" w:after="100" w:afterAutospacing="1" w:line="270" w:lineRule="atLeast"/>
        <w:jc w:val="both"/>
        <w:rPr>
          <w:color w:val="454545"/>
          <w:sz w:val="28"/>
          <w:szCs w:val="28"/>
        </w:rPr>
      </w:pP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6.2. 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</w:t>
      </w:r>
      <w:r>
        <w:rPr>
          <w:color w:val="454545"/>
          <w:sz w:val="28"/>
          <w:szCs w:val="28"/>
        </w:rPr>
        <w:t xml:space="preserve"> </w:t>
      </w:r>
      <w:r w:rsidRPr="002D74EC">
        <w:rPr>
          <w:color w:val="454545"/>
          <w:sz w:val="28"/>
          <w:szCs w:val="28"/>
        </w:rPr>
        <w:t>установ</w:t>
      </w:r>
      <w:r w:rsidR="004E5795">
        <w:rPr>
          <w:color w:val="454545"/>
          <w:sz w:val="28"/>
          <w:szCs w:val="28"/>
        </w:rPr>
        <w:t>ленным показателям деятельности</w:t>
      </w:r>
      <w:r w:rsidRPr="002D74EC">
        <w:rPr>
          <w:color w:val="454545"/>
          <w:sz w:val="28"/>
          <w:szCs w:val="28"/>
        </w:rPr>
        <w:t>, региональным правовым актам, локальным актам ДОУ.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6.3. Отчет подписывается заведующим ДОУ и заверяется печатью.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6.4. По результатам самообследования заведующим ДОУ издается приказ, содержащий: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 оценку деятельности образовательной организации;</w:t>
      </w:r>
    </w:p>
    <w:p w:rsidR="00BB0747" w:rsidRPr="002D74EC" w:rsidRDefault="004E579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>
        <w:rPr>
          <w:color w:val="454545"/>
          <w:sz w:val="28"/>
          <w:szCs w:val="28"/>
        </w:rPr>
        <w:t>- решение о поощрении либо (</w:t>
      </w:r>
      <w:r w:rsidR="00BB0747" w:rsidRPr="002D74EC">
        <w:rPr>
          <w:color w:val="454545"/>
          <w:sz w:val="28"/>
          <w:szCs w:val="28"/>
        </w:rPr>
        <w:t>при наличии оснований) дисциплинарном взыскании;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-ответственных лиц по исполнению решений;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>-указываются сроки устранения выявленных недостатков.</w:t>
      </w:r>
    </w:p>
    <w:p w:rsidR="00BB0747" w:rsidRPr="002D74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color w:val="454545"/>
          <w:sz w:val="28"/>
          <w:szCs w:val="28"/>
        </w:rPr>
      </w:pPr>
      <w:r w:rsidRPr="002D74EC">
        <w:rPr>
          <w:color w:val="454545"/>
          <w:sz w:val="28"/>
          <w:szCs w:val="28"/>
        </w:rPr>
        <w:t xml:space="preserve">6.5. Отчет по итогам самообследования ДОУ размещается на официальном сайте ДОУ в сети «Интернет» под рубрикой </w:t>
      </w:r>
      <w:r>
        <w:rPr>
          <w:color w:val="454545"/>
          <w:sz w:val="28"/>
          <w:szCs w:val="28"/>
        </w:rPr>
        <w:t>«С</w:t>
      </w:r>
      <w:r w:rsidRPr="002D74EC">
        <w:rPr>
          <w:color w:val="454545"/>
          <w:sz w:val="28"/>
          <w:szCs w:val="28"/>
        </w:rPr>
        <w:t>амообследование»</w:t>
      </w:r>
    </w:p>
    <w:p w:rsidR="00BB0747" w:rsidRPr="002D74EC" w:rsidRDefault="00BB0747" w:rsidP="00BB0747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</w:p>
    <w:p w:rsidR="00BB0747" w:rsidRPr="002D74EC" w:rsidRDefault="00BB0747" w:rsidP="00BB0747">
      <w:pPr>
        <w:tabs>
          <w:tab w:val="left" w:pos="2120"/>
        </w:tabs>
        <w:jc w:val="both"/>
        <w:rPr>
          <w:sz w:val="28"/>
          <w:szCs w:val="28"/>
        </w:rPr>
      </w:pPr>
    </w:p>
    <w:p w:rsidR="00D07CDF" w:rsidRDefault="00D07CDF"/>
    <w:sectPr w:rsidR="00D07CDF" w:rsidSect="00BB0747">
      <w:footerReference w:type="default" r:id="rId7"/>
      <w:pgSz w:w="11906" w:h="16838"/>
      <w:pgMar w:top="1134" w:right="849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4B9" w:rsidRDefault="002214B9" w:rsidP="004E5795">
      <w:r>
        <w:separator/>
      </w:r>
    </w:p>
  </w:endnote>
  <w:endnote w:type="continuationSeparator" w:id="0">
    <w:p w:rsidR="002214B9" w:rsidRDefault="002214B9" w:rsidP="004E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0589624"/>
      <w:docPartObj>
        <w:docPartGallery w:val="Page Numbers (Bottom of Page)"/>
        <w:docPartUnique/>
      </w:docPartObj>
    </w:sdtPr>
    <w:sdtEndPr/>
    <w:sdtContent>
      <w:p w:rsidR="00826B22" w:rsidRDefault="00826B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A12">
          <w:rPr>
            <w:noProof/>
          </w:rPr>
          <w:t>1</w:t>
        </w:r>
        <w:r>
          <w:fldChar w:fldCharType="end"/>
        </w:r>
      </w:p>
    </w:sdtContent>
  </w:sdt>
  <w:p w:rsidR="00826B22" w:rsidRDefault="00826B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4B9" w:rsidRDefault="002214B9" w:rsidP="004E5795">
      <w:r>
        <w:separator/>
      </w:r>
    </w:p>
  </w:footnote>
  <w:footnote w:type="continuationSeparator" w:id="0">
    <w:p w:rsidR="002214B9" w:rsidRDefault="002214B9" w:rsidP="004E5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3A54"/>
    <w:multiLevelType w:val="hybridMultilevel"/>
    <w:tmpl w:val="B5C82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631CF"/>
    <w:multiLevelType w:val="hybridMultilevel"/>
    <w:tmpl w:val="23E68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A3F61"/>
    <w:multiLevelType w:val="hybridMultilevel"/>
    <w:tmpl w:val="6A469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47F05"/>
    <w:multiLevelType w:val="hybridMultilevel"/>
    <w:tmpl w:val="82543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52539"/>
    <w:multiLevelType w:val="hybridMultilevel"/>
    <w:tmpl w:val="81761714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22A67C6F"/>
    <w:multiLevelType w:val="hybridMultilevel"/>
    <w:tmpl w:val="F4DAD5C0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6" w15:restartNumberingAfterBreak="0">
    <w:nsid w:val="330A34BA"/>
    <w:multiLevelType w:val="hybridMultilevel"/>
    <w:tmpl w:val="1C089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42B80"/>
    <w:multiLevelType w:val="hybridMultilevel"/>
    <w:tmpl w:val="EFEA6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54CDD"/>
    <w:multiLevelType w:val="hybridMultilevel"/>
    <w:tmpl w:val="DF5096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6D0244"/>
    <w:multiLevelType w:val="hybridMultilevel"/>
    <w:tmpl w:val="64A6A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03029"/>
    <w:multiLevelType w:val="hybridMultilevel"/>
    <w:tmpl w:val="C4709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6180F"/>
    <w:multiLevelType w:val="hybridMultilevel"/>
    <w:tmpl w:val="7D7C8246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2" w15:restartNumberingAfterBreak="0">
    <w:nsid w:val="4BD61D2E"/>
    <w:multiLevelType w:val="hybridMultilevel"/>
    <w:tmpl w:val="3AB20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FBC"/>
    <w:multiLevelType w:val="hybridMultilevel"/>
    <w:tmpl w:val="4D4CD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D7E3A"/>
    <w:multiLevelType w:val="hybridMultilevel"/>
    <w:tmpl w:val="A050A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409F3"/>
    <w:multiLevelType w:val="hybridMultilevel"/>
    <w:tmpl w:val="DD163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E05D9"/>
    <w:multiLevelType w:val="hybridMultilevel"/>
    <w:tmpl w:val="288E37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0C28C1"/>
    <w:multiLevelType w:val="hybridMultilevel"/>
    <w:tmpl w:val="6960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AF1E27"/>
    <w:multiLevelType w:val="hybridMultilevel"/>
    <w:tmpl w:val="E8524AEC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9" w15:restartNumberingAfterBreak="0">
    <w:nsid w:val="6E686ADF"/>
    <w:multiLevelType w:val="hybridMultilevel"/>
    <w:tmpl w:val="799260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FA4F80"/>
    <w:multiLevelType w:val="hybridMultilevel"/>
    <w:tmpl w:val="5A061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11"/>
  </w:num>
  <w:num w:numId="4">
    <w:abstractNumId w:val="5"/>
  </w:num>
  <w:num w:numId="5">
    <w:abstractNumId w:val="12"/>
  </w:num>
  <w:num w:numId="6">
    <w:abstractNumId w:val="4"/>
  </w:num>
  <w:num w:numId="7">
    <w:abstractNumId w:val="18"/>
  </w:num>
  <w:num w:numId="8">
    <w:abstractNumId w:val="7"/>
  </w:num>
  <w:num w:numId="9">
    <w:abstractNumId w:val="8"/>
  </w:num>
  <w:num w:numId="10">
    <w:abstractNumId w:val="19"/>
  </w:num>
  <w:num w:numId="11">
    <w:abstractNumId w:val="2"/>
  </w:num>
  <w:num w:numId="12">
    <w:abstractNumId w:val="13"/>
  </w:num>
  <w:num w:numId="13">
    <w:abstractNumId w:val="14"/>
  </w:num>
  <w:num w:numId="14">
    <w:abstractNumId w:val="1"/>
  </w:num>
  <w:num w:numId="15">
    <w:abstractNumId w:val="15"/>
  </w:num>
  <w:num w:numId="16">
    <w:abstractNumId w:val="10"/>
  </w:num>
  <w:num w:numId="17">
    <w:abstractNumId w:val="16"/>
  </w:num>
  <w:num w:numId="18">
    <w:abstractNumId w:val="3"/>
  </w:num>
  <w:num w:numId="19">
    <w:abstractNumId w:val="17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747"/>
    <w:rsid w:val="00013A5B"/>
    <w:rsid w:val="000A2720"/>
    <w:rsid w:val="000E256C"/>
    <w:rsid w:val="00112469"/>
    <w:rsid w:val="001634E5"/>
    <w:rsid w:val="002214B9"/>
    <w:rsid w:val="002517C6"/>
    <w:rsid w:val="00276013"/>
    <w:rsid w:val="002C33F7"/>
    <w:rsid w:val="002C445D"/>
    <w:rsid w:val="002F17D5"/>
    <w:rsid w:val="002F6286"/>
    <w:rsid w:val="00302A59"/>
    <w:rsid w:val="00315112"/>
    <w:rsid w:val="00367DC6"/>
    <w:rsid w:val="003A77CE"/>
    <w:rsid w:val="0042483E"/>
    <w:rsid w:val="004B2067"/>
    <w:rsid w:val="004B5EE7"/>
    <w:rsid w:val="004E5795"/>
    <w:rsid w:val="005D77DD"/>
    <w:rsid w:val="00635338"/>
    <w:rsid w:val="00653A12"/>
    <w:rsid w:val="00667A57"/>
    <w:rsid w:val="006C52A0"/>
    <w:rsid w:val="006E6397"/>
    <w:rsid w:val="0070597A"/>
    <w:rsid w:val="007114DB"/>
    <w:rsid w:val="007814A9"/>
    <w:rsid w:val="00826B22"/>
    <w:rsid w:val="00904CD3"/>
    <w:rsid w:val="0093170B"/>
    <w:rsid w:val="009E4AF0"/>
    <w:rsid w:val="00A22BA9"/>
    <w:rsid w:val="00AE317F"/>
    <w:rsid w:val="00B05308"/>
    <w:rsid w:val="00B169A3"/>
    <w:rsid w:val="00B27735"/>
    <w:rsid w:val="00B4473F"/>
    <w:rsid w:val="00B6632A"/>
    <w:rsid w:val="00BB0747"/>
    <w:rsid w:val="00C61C48"/>
    <w:rsid w:val="00CF06C0"/>
    <w:rsid w:val="00D07CDF"/>
    <w:rsid w:val="00D12E0F"/>
    <w:rsid w:val="00D13AB9"/>
    <w:rsid w:val="00DE39BE"/>
    <w:rsid w:val="00E41E5A"/>
    <w:rsid w:val="00EA5234"/>
    <w:rsid w:val="00ED14E7"/>
    <w:rsid w:val="00F21994"/>
    <w:rsid w:val="00F8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1666"/>
  <w15:docId w15:val="{021B9648-B67E-4B77-B7BE-9EBCAE68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F17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7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57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E57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57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17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9E4AF0"/>
    <w:pPr>
      <w:ind w:left="720"/>
      <w:contextualSpacing/>
    </w:pPr>
  </w:style>
  <w:style w:type="paragraph" w:styleId="a8">
    <w:name w:val="No Spacing"/>
    <w:uiPriority w:val="1"/>
    <w:qFormat/>
    <w:rsid w:val="00302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B20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20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16</Pages>
  <Words>4018</Words>
  <Characters>22906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тест</cp:lastModifiedBy>
  <cp:revision>13</cp:revision>
  <cp:lastPrinted>2021-02-05T12:44:00Z</cp:lastPrinted>
  <dcterms:created xsi:type="dcterms:W3CDTF">2015-02-17T05:47:00Z</dcterms:created>
  <dcterms:modified xsi:type="dcterms:W3CDTF">2021-02-05T12:55:00Z</dcterms:modified>
</cp:coreProperties>
</file>